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МИНИСТЕРСТВО ОБЩЕГО И ПРОФЕССИОНАЛЬНОГО ОБРАЗОВАНИЯ</w:t>
      </w:r>
    </w:p>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РОСТОВСКОЙ ОБЛАСТИ</w:t>
      </w:r>
    </w:p>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ГОСУДАРСТВЕННОЕ БЮДЖЕТНОЕ ПРОФЕССИОНАЛЬНОЕ</w:t>
      </w:r>
    </w:p>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 xml:space="preserve"> ОБРАЗОВАТЕЛЬНОЕ УЧРЕЖДЕНИЕ</w:t>
      </w:r>
    </w:p>
    <w:p w:rsidR="00AC6CCD" w:rsidRDefault="0083043B">
      <w:pPr>
        <w:pBdr>
          <w:top w:val="nil"/>
          <w:left w:val="nil"/>
          <w:bottom w:val="nil"/>
          <w:right w:val="nil"/>
          <w:between w:val="nil"/>
        </w:pBdr>
        <w:spacing w:after="0" w:line="360" w:lineRule="auto"/>
        <w:jc w:val="center"/>
        <w:rPr>
          <w:rFonts w:ascii="Times New Roman" w:hAnsi="Times New Roman"/>
          <w:color w:val="000000"/>
          <w:sz w:val="28"/>
          <w:szCs w:val="28"/>
        </w:rPr>
      </w:pPr>
      <w:r>
        <w:rPr>
          <w:rFonts w:ascii="Times New Roman" w:hAnsi="Times New Roman"/>
          <w:color w:val="000000"/>
          <w:sz w:val="28"/>
          <w:szCs w:val="28"/>
        </w:rPr>
        <w:t>РОСТОВСКОЙ ОБЛАСТИ</w:t>
      </w:r>
    </w:p>
    <w:p w:rsidR="00AC6CCD" w:rsidRDefault="0083043B">
      <w:pPr>
        <w:pBdr>
          <w:top w:val="nil"/>
          <w:left w:val="nil"/>
          <w:bottom w:val="nil"/>
          <w:right w:val="nil"/>
          <w:between w:val="nil"/>
        </w:pBdr>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«РОСТОВСКИЙ-НА-ДОНУ КОЛЛЕДЖ СВЯЗИ И ИНФОРМАТИКИ»</w:t>
      </w:r>
    </w:p>
    <w:p w:rsidR="00AC6CCD" w:rsidRDefault="00AC6CCD">
      <w:pPr>
        <w:pBdr>
          <w:top w:val="nil"/>
          <w:left w:val="nil"/>
          <w:bottom w:val="nil"/>
          <w:right w:val="nil"/>
          <w:between w:val="nil"/>
        </w:pBdr>
        <w:spacing w:after="0" w:line="360" w:lineRule="auto"/>
        <w:jc w:val="center"/>
        <w:rPr>
          <w:rFonts w:ascii="Times New Roman" w:hAnsi="Times New Roman"/>
          <w:color w:val="000000"/>
          <w:sz w:val="28"/>
          <w:szCs w:val="28"/>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bookmarkStart w:id="0" w:name="_heading=h.gjdgxs" w:colFirst="0" w:colLast="0"/>
      <w:bookmarkEnd w:id="0"/>
    </w:p>
    <w:p w:rsidR="00AC6CCD" w:rsidRDefault="00AC6CCD">
      <w:pPr>
        <w:pBdr>
          <w:top w:val="nil"/>
          <w:left w:val="nil"/>
          <w:bottom w:val="nil"/>
          <w:right w:val="nil"/>
          <w:between w:val="nil"/>
        </w:pBdr>
        <w:spacing w:after="0" w:line="240" w:lineRule="auto"/>
        <w:jc w:val="center"/>
        <w:rPr>
          <w:rFonts w:ascii="Times New Roman" w:hAnsi="Times New Roman"/>
          <w:color w:val="000000"/>
          <w:sz w:val="24"/>
          <w:szCs w:val="24"/>
        </w:rPr>
      </w:pPr>
    </w:p>
    <w:p w:rsidR="00AC6CCD" w:rsidRDefault="00AC6CCD">
      <w:pPr>
        <w:pBdr>
          <w:top w:val="nil"/>
          <w:left w:val="nil"/>
          <w:bottom w:val="nil"/>
          <w:right w:val="nil"/>
          <w:between w:val="nil"/>
        </w:pBdr>
        <w:spacing w:after="0" w:line="240" w:lineRule="auto"/>
        <w:jc w:val="both"/>
        <w:rPr>
          <w:rFonts w:ascii="Times New Roman" w:hAnsi="Times New Roman"/>
          <w:color w:val="000000"/>
          <w:sz w:val="24"/>
          <w:szCs w:val="24"/>
        </w:rPr>
      </w:pPr>
    </w:p>
    <w:p w:rsidR="00AC6CCD" w:rsidRDefault="00AC6CCD">
      <w:pPr>
        <w:pStyle w:val="2"/>
        <w:spacing w:line="360" w:lineRule="auto"/>
        <w:rPr>
          <w:rFonts w:ascii="Times New Roman" w:hAnsi="Times New Roman" w:cs="Times New Roman"/>
          <w:b w:val="0"/>
          <w:i w:val="0"/>
          <w:sz w:val="24"/>
        </w:rPr>
      </w:pPr>
    </w:p>
    <w:p w:rsidR="00AC6CCD" w:rsidRPr="00187300" w:rsidRDefault="0083043B">
      <w:pPr>
        <w:pStyle w:val="3"/>
        <w:numPr>
          <w:ilvl w:val="2"/>
          <w:numId w:val="3"/>
        </w:numPr>
        <w:spacing w:line="360" w:lineRule="auto"/>
        <w:ind w:left="0" w:firstLine="0"/>
        <w:jc w:val="center"/>
        <w:rPr>
          <w:rFonts w:ascii="Times New Roman" w:hAnsi="Times New Roman" w:cs="Times New Roman"/>
          <w:b/>
          <w:i w:val="0"/>
        </w:rPr>
      </w:pPr>
      <w:r w:rsidRPr="00187300">
        <w:rPr>
          <w:rFonts w:ascii="Times New Roman" w:hAnsi="Times New Roman" w:cs="Times New Roman"/>
          <w:b/>
          <w:i w:val="0"/>
        </w:rPr>
        <w:t>РАБОЧАЯ ПРОГРАММА</w:t>
      </w:r>
    </w:p>
    <w:p w:rsidR="00AC6CCD" w:rsidRDefault="0083043B">
      <w:pPr>
        <w:pStyle w:val="6"/>
        <w:numPr>
          <w:ilvl w:val="5"/>
          <w:numId w:val="3"/>
        </w:numPr>
        <w:spacing w:before="0" w:after="0" w:line="360" w:lineRule="auto"/>
        <w:ind w:left="0" w:firstLine="0"/>
        <w:jc w:val="center"/>
        <w:rPr>
          <w:b w:val="0"/>
          <w:sz w:val="28"/>
          <w:szCs w:val="28"/>
        </w:rPr>
      </w:pPr>
      <w:r>
        <w:rPr>
          <w:b w:val="0"/>
          <w:sz w:val="28"/>
          <w:szCs w:val="28"/>
        </w:rPr>
        <w:t>учебной дисциплины</w:t>
      </w:r>
    </w:p>
    <w:p w:rsidR="00AC6CCD" w:rsidRDefault="0083043B">
      <w:pPr>
        <w:pStyle w:val="6"/>
        <w:numPr>
          <w:ilvl w:val="5"/>
          <w:numId w:val="3"/>
        </w:numPr>
        <w:spacing w:before="0" w:after="0" w:line="360" w:lineRule="auto"/>
        <w:ind w:left="0" w:firstLine="0"/>
        <w:jc w:val="center"/>
        <w:rPr>
          <w:sz w:val="28"/>
          <w:szCs w:val="28"/>
        </w:rPr>
      </w:pPr>
      <w:r>
        <w:rPr>
          <w:sz w:val="28"/>
          <w:szCs w:val="28"/>
        </w:rPr>
        <w:t>ОП.08 Основы предпринимательской деятельности</w:t>
      </w:r>
    </w:p>
    <w:p w:rsidR="00AC6CCD" w:rsidRDefault="0083043B">
      <w:pPr>
        <w:spacing w:after="0" w:line="360" w:lineRule="auto"/>
        <w:jc w:val="center"/>
        <w:rPr>
          <w:rFonts w:ascii="Times New Roman" w:hAnsi="Times New Roman"/>
          <w:sz w:val="28"/>
          <w:szCs w:val="28"/>
        </w:rPr>
      </w:pPr>
      <w:r>
        <w:rPr>
          <w:rFonts w:ascii="Times New Roman" w:hAnsi="Times New Roman"/>
          <w:sz w:val="28"/>
          <w:szCs w:val="28"/>
        </w:rPr>
        <w:t>программы подготовки специалистов среднего звена</w:t>
      </w:r>
    </w:p>
    <w:p w:rsidR="00AC6CCD" w:rsidRDefault="0083043B">
      <w:pPr>
        <w:spacing w:after="0" w:line="360" w:lineRule="auto"/>
        <w:jc w:val="center"/>
        <w:rPr>
          <w:rFonts w:ascii="Times New Roman" w:hAnsi="Times New Roman"/>
          <w:sz w:val="28"/>
          <w:szCs w:val="28"/>
        </w:rPr>
      </w:pPr>
      <w:r>
        <w:rPr>
          <w:rFonts w:ascii="Times New Roman" w:hAnsi="Times New Roman"/>
          <w:sz w:val="28"/>
          <w:szCs w:val="28"/>
        </w:rPr>
        <w:t>для специальности</w:t>
      </w:r>
    </w:p>
    <w:p w:rsidR="00AC6CCD" w:rsidRDefault="0083043B">
      <w:pPr>
        <w:spacing w:after="0" w:line="360" w:lineRule="auto"/>
        <w:jc w:val="center"/>
        <w:rPr>
          <w:rFonts w:ascii="Times New Roman" w:hAnsi="Times New Roman"/>
          <w:b/>
          <w:sz w:val="28"/>
          <w:szCs w:val="28"/>
        </w:rPr>
      </w:pPr>
      <w:r>
        <w:rPr>
          <w:rFonts w:ascii="Times New Roman" w:hAnsi="Times New Roman"/>
          <w:b/>
          <w:sz w:val="28"/>
          <w:szCs w:val="28"/>
        </w:rPr>
        <w:t xml:space="preserve"> 38.02.07 «Банковское дело»</w:t>
      </w:r>
    </w:p>
    <w:p w:rsidR="00AC6CCD" w:rsidRDefault="0083043B">
      <w:pPr>
        <w:spacing w:after="0" w:line="360" w:lineRule="auto"/>
        <w:jc w:val="center"/>
        <w:rPr>
          <w:rFonts w:ascii="Times New Roman" w:hAnsi="Times New Roman"/>
          <w:sz w:val="28"/>
          <w:szCs w:val="28"/>
        </w:rPr>
      </w:pPr>
      <w:r>
        <w:rPr>
          <w:rFonts w:ascii="Times New Roman" w:hAnsi="Times New Roman"/>
          <w:color w:val="000000"/>
          <w:sz w:val="28"/>
          <w:szCs w:val="28"/>
        </w:rPr>
        <w:t>(базовой подготовки)</w:t>
      </w:r>
    </w:p>
    <w:p w:rsidR="00AC6CCD" w:rsidRDefault="00AC6CCD">
      <w:pPr>
        <w:jc w:val="both"/>
      </w:pPr>
    </w:p>
    <w:p w:rsidR="00AC6CCD" w:rsidRDefault="00AC6CCD">
      <w:pPr>
        <w:jc w:val="both"/>
        <w:rPr>
          <w:b/>
        </w:rPr>
      </w:pPr>
    </w:p>
    <w:p w:rsidR="00AC6CCD" w:rsidRDefault="00AC6CCD">
      <w:pPr>
        <w:jc w:val="both"/>
        <w:rPr>
          <w:b/>
        </w:rPr>
      </w:pPr>
    </w:p>
    <w:p w:rsidR="00AC6CCD" w:rsidRDefault="00AC6CCD">
      <w:pPr>
        <w:jc w:val="both"/>
        <w:rPr>
          <w:b/>
        </w:rPr>
      </w:pPr>
    </w:p>
    <w:p w:rsidR="00AC6CCD" w:rsidRDefault="00AC6CCD">
      <w:pPr>
        <w:rPr>
          <w:sz w:val="28"/>
          <w:szCs w:val="28"/>
        </w:rPr>
      </w:pPr>
    </w:p>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Pr>
          <w:rFonts w:ascii="Times New Roman" w:hAnsi="Times New Roman"/>
          <w:sz w:val="28"/>
          <w:szCs w:val="28"/>
        </w:rPr>
        <w:t>г.Ростов-на-Дону</w:t>
      </w:r>
    </w:p>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Pr>
          <w:rFonts w:ascii="Times New Roman" w:hAnsi="Times New Roman"/>
          <w:sz w:val="28"/>
          <w:szCs w:val="28"/>
        </w:rPr>
        <w:t>2024 г.</w:t>
      </w:r>
    </w:p>
    <w:tbl>
      <w:tblPr>
        <w:tblStyle w:val="af"/>
        <w:tblW w:w="20430" w:type="dxa"/>
        <w:tblInd w:w="-716" w:type="dxa"/>
        <w:tblLayout w:type="fixed"/>
        <w:tblLook w:val="0000" w:firstRow="0" w:lastRow="0" w:firstColumn="0" w:lastColumn="0" w:noHBand="0" w:noVBand="0"/>
      </w:tblPr>
      <w:tblGrid>
        <w:gridCol w:w="5733"/>
        <w:gridCol w:w="4472"/>
        <w:gridCol w:w="5733"/>
        <w:gridCol w:w="4492"/>
      </w:tblGrid>
      <w:tr w:rsidR="00AC6CCD">
        <w:trPr>
          <w:cantSplit/>
          <w:trHeight w:val="2398"/>
          <w:tblHeader/>
        </w:trPr>
        <w:tc>
          <w:tcPr>
            <w:tcW w:w="5733" w:type="dxa"/>
          </w:tcPr>
          <w:p w:rsidR="00AC6CCD" w:rsidRDefault="0083043B">
            <w:pPr>
              <w:tabs>
                <w:tab w:val="left" w:pos="3168"/>
              </w:tabs>
              <w:spacing w:after="0" w:line="360" w:lineRule="auto"/>
              <w:rPr>
                <w:rFonts w:ascii="Times New Roman" w:hAnsi="Times New Roman"/>
                <w:b/>
              </w:rPr>
            </w:pPr>
            <w:r>
              <w:rPr>
                <w:rFonts w:ascii="Times New Roman" w:hAnsi="Times New Roman"/>
                <w:b/>
              </w:rPr>
              <w:lastRenderedPageBreak/>
              <w:t>ОДОБРЕНО</w:t>
            </w:r>
          </w:p>
          <w:p w:rsidR="00AC6CCD" w:rsidRDefault="0083043B">
            <w:pPr>
              <w:spacing w:after="0" w:line="360" w:lineRule="auto"/>
              <w:rPr>
                <w:rFonts w:ascii="Times New Roman" w:hAnsi="Times New Roman"/>
              </w:rPr>
            </w:pPr>
            <w:r>
              <w:rPr>
                <w:rFonts w:ascii="Times New Roman" w:hAnsi="Times New Roman"/>
              </w:rPr>
              <w:t xml:space="preserve">На заседании цикловой комиссии </w:t>
            </w:r>
          </w:p>
          <w:p w:rsidR="00AC6CCD" w:rsidRDefault="0083043B">
            <w:pPr>
              <w:spacing w:after="0" w:line="360" w:lineRule="auto"/>
              <w:rPr>
                <w:rFonts w:ascii="Times New Roman" w:hAnsi="Times New Roman"/>
                <w:u w:val="single"/>
              </w:rPr>
            </w:pPr>
            <w:r>
              <w:rPr>
                <w:rFonts w:ascii="Times New Roman" w:hAnsi="Times New Roman"/>
                <w:u w:val="single"/>
              </w:rPr>
              <w:t>Экономики и управления</w:t>
            </w:r>
          </w:p>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rPr>
            </w:pPr>
            <w:r>
              <w:rPr>
                <w:rFonts w:ascii="Times New Roman" w:hAnsi="Times New Roman"/>
              </w:rPr>
              <w:t xml:space="preserve">Протокол </w:t>
            </w:r>
            <w:r>
              <w:rPr>
                <w:rFonts w:ascii="Times New Roman" w:hAnsi="Times New Roman"/>
                <w:u w:val="single"/>
              </w:rPr>
              <w:t>№11 от 28 июня 2024 года</w:t>
            </w:r>
          </w:p>
          <w:p w:rsidR="00AC6CCD" w:rsidRDefault="0083043B">
            <w:pPr>
              <w:spacing w:after="0" w:line="360" w:lineRule="auto"/>
              <w:rPr>
                <w:rFonts w:ascii="Times New Roman" w:hAnsi="Times New Roman"/>
              </w:rPr>
            </w:pPr>
            <w:r>
              <w:rPr>
                <w:rFonts w:ascii="Times New Roman" w:hAnsi="Times New Roman"/>
              </w:rPr>
              <w:t>Председатель ЦК</w:t>
            </w:r>
          </w:p>
          <w:p w:rsidR="00AC6CCD" w:rsidRDefault="0083043B">
            <w:pPr>
              <w:spacing w:after="0" w:line="360" w:lineRule="auto"/>
              <w:rPr>
                <w:rFonts w:ascii="Times New Roman" w:hAnsi="Times New Roman"/>
              </w:rPr>
            </w:pPr>
            <w:r>
              <w:rPr>
                <w:rFonts w:ascii="Times New Roman" w:hAnsi="Times New Roman"/>
              </w:rPr>
              <w:t>___________________О.О.Шумина</w:t>
            </w:r>
          </w:p>
          <w:p w:rsidR="00AC6CCD" w:rsidRDefault="00AC6CCD">
            <w:pPr>
              <w:spacing w:after="0" w:line="360" w:lineRule="auto"/>
              <w:rPr>
                <w:rFonts w:ascii="Times New Roman" w:hAnsi="Times New Roman"/>
              </w:rPr>
            </w:pPr>
          </w:p>
          <w:p w:rsidR="00AC6CCD" w:rsidRDefault="00AC6CCD">
            <w:pPr>
              <w:spacing w:after="0" w:line="360" w:lineRule="auto"/>
              <w:rPr>
                <w:rFonts w:ascii="Times New Roman" w:hAnsi="Times New Roman"/>
              </w:rPr>
            </w:pPr>
          </w:p>
        </w:tc>
        <w:tc>
          <w:tcPr>
            <w:tcW w:w="4472" w:type="dxa"/>
          </w:tcPr>
          <w:p w:rsidR="00AC6CCD" w:rsidRDefault="0083043B">
            <w:pPr>
              <w:spacing w:after="0" w:line="360" w:lineRule="auto"/>
              <w:jc w:val="center"/>
              <w:rPr>
                <w:rFonts w:ascii="Times New Roman" w:hAnsi="Times New Roman"/>
                <w:b/>
                <w:color w:val="000000"/>
              </w:rPr>
            </w:pPr>
            <w:r>
              <w:rPr>
                <w:rFonts w:ascii="Times New Roman" w:hAnsi="Times New Roman"/>
                <w:b/>
                <w:color w:val="000000"/>
              </w:rPr>
              <w:t>УТВЕРЖДАЮ:</w:t>
            </w:r>
          </w:p>
          <w:p w:rsidR="00AC6CCD" w:rsidRDefault="0083043B">
            <w:pPr>
              <w:spacing w:after="0" w:line="360" w:lineRule="auto"/>
              <w:jc w:val="center"/>
              <w:rPr>
                <w:rFonts w:ascii="Times New Roman" w:hAnsi="Times New Roman"/>
                <w:color w:val="000000"/>
              </w:rPr>
            </w:pPr>
            <w:r>
              <w:rPr>
                <w:rFonts w:ascii="Times New Roman" w:hAnsi="Times New Roman"/>
                <w:color w:val="000000"/>
              </w:rPr>
              <w:t>Зам. директора по НМР</w:t>
            </w:r>
          </w:p>
          <w:p w:rsidR="00AC6CCD" w:rsidRDefault="0083043B">
            <w:pPr>
              <w:spacing w:after="0" w:line="360" w:lineRule="auto"/>
              <w:jc w:val="center"/>
              <w:rPr>
                <w:rFonts w:ascii="Times New Roman" w:hAnsi="Times New Roman"/>
                <w:color w:val="000000"/>
              </w:rPr>
            </w:pPr>
            <w:r>
              <w:rPr>
                <w:rFonts w:ascii="Times New Roman" w:hAnsi="Times New Roman"/>
                <w:color w:val="000000"/>
              </w:rPr>
              <w:t>__________И.В. Подцатова</w:t>
            </w:r>
          </w:p>
          <w:p w:rsidR="00AC6CCD" w:rsidRDefault="00AC6CCD">
            <w:pPr>
              <w:spacing w:after="0" w:line="360" w:lineRule="auto"/>
              <w:jc w:val="right"/>
              <w:rPr>
                <w:rFonts w:ascii="Times New Roman" w:hAnsi="Times New Roman"/>
                <w:color w:val="000000"/>
              </w:rPr>
            </w:pPr>
          </w:p>
          <w:p w:rsidR="00AC6CCD" w:rsidRDefault="0083043B" w:rsidP="006D5929">
            <w:pPr>
              <w:spacing w:after="0" w:line="360" w:lineRule="auto"/>
              <w:jc w:val="center"/>
              <w:rPr>
                <w:rFonts w:ascii="Times New Roman" w:hAnsi="Times New Roman"/>
                <w:color w:val="000000"/>
              </w:rPr>
            </w:pPr>
            <w:r>
              <w:rPr>
                <w:rFonts w:ascii="Times New Roman" w:hAnsi="Times New Roman"/>
                <w:color w:val="000000"/>
                <w:u w:val="single"/>
              </w:rPr>
              <w:t xml:space="preserve">« </w:t>
            </w:r>
            <w:r w:rsidR="006D5929">
              <w:rPr>
                <w:rFonts w:ascii="Times New Roman" w:hAnsi="Times New Roman"/>
                <w:color w:val="000000"/>
                <w:u w:val="single"/>
              </w:rPr>
              <w:t>30» августа</w:t>
            </w:r>
            <w:bookmarkStart w:id="1" w:name="_GoBack"/>
            <w:bookmarkEnd w:id="1"/>
            <w:r>
              <w:rPr>
                <w:rFonts w:ascii="Times New Roman" w:hAnsi="Times New Roman"/>
                <w:color w:val="000000"/>
                <w:u w:val="single"/>
              </w:rPr>
              <w:t xml:space="preserve"> 2024г</w:t>
            </w:r>
            <w:r>
              <w:rPr>
                <w:rFonts w:ascii="Times New Roman" w:hAnsi="Times New Roman"/>
                <w:color w:val="000000"/>
              </w:rPr>
              <w:t>.</w:t>
            </w:r>
          </w:p>
        </w:tc>
        <w:tc>
          <w:tcPr>
            <w:tcW w:w="5733" w:type="dxa"/>
          </w:tcPr>
          <w:p w:rsidR="00AC6CCD" w:rsidRDefault="00AC6CCD">
            <w:pPr>
              <w:spacing w:after="0" w:line="360" w:lineRule="auto"/>
              <w:ind w:firstLine="851"/>
              <w:rPr>
                <w:rFonts w:ascii="Times New Roman" w:hAnsi="Times New Roman"/>
                <w:sz w:val="28"/>
                <w:szCs w:val="28"/>
              </w:rPr>
            </w:pPr>
          </w:p>
        </w:tc>
        <w:tc>
          <w:tcPr>
            <w:tcW w:w="4492" w:type="dxa"/>
          </w:tcPr>
          <w:p w:rsidR="00AC6CCD" w:rsidRDefault="00AC6CCD">
            <w:pPr>
              <w:spacing w:after="0" w:line="360" w:lineRule="auto"/>
              <w:ind w:firstLine="3170"/>
              <w:jc w:val="center"/>
              <w:rPr>
                <w:rFonts w:ascii="Times New Roman" w:hAnsi="Times New Roman"/>
                <w:color w:val="000000"/>
                <w:sz w:val="28"/>
                <w:szCs w:val="28"/>
              </w:rPr>
            </w:pPr>
          </w:p>
        </w:tc>
      </w:tr>
    </w:tbl>
    <w:p w:rsidR="00AC6CCD" w:rsidRDefault="00AC6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rsidR="00AC6CCD" w:rsidRDefault="00AC6CCD">
      <w:pPr>
        <w:jc w:val="center"/>
        <w:rPr>
          <w:rFonts w:ascii="Times New Roman" w:hAnsi="Times New Roman"/>
          <w:b/>
        </w:rPr>
      </w:pPr>
    </w:p>
    <w:p w:rsidR="00AC6CCD"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Рабочая программа учебной дисциплины ОП.08. «Основы предпринимательской деятельности» разработана на основе Федерального государственного образовательного стандарта среднего профессионального образования по специальности 38.02.07 «Банковское дело», утвержденного приказом Министерства просвещения Российской Федерации от 14 ноября 2023 г. N 856</w:t>
      </w:r>
      <w:r w:rsidR="00187300">
        <w:rPr>
          <w:rFonts w:ascii="Times New Roman" w:hAnsi="Times New Roman"/>
          <w:sz w:val="24"/>
          <w:szCs w:val="24"/>
        </w:rPr>
        <w:t xml:space="preserve"> </w:t>
      </w:r>
      <w:r w:rsidR="00187300" w:rsidRPr="00187300">
        <w:rPr>
          <w:rFonts w:ascii="Times New Roman" w:hAnsi="Times New Roman"/>
          <w:sz w:val="24"/>
          <w:szCs w:val="24"/>
        </w:rPr>
        <w:t>(в ред. от 3.07.2024 № 464)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r>
        <w:rPr>
          <w:rFonts w:ascii="Times New Roman" w:hAnsi="Times New Roman"/>
          <w:sz w:val="24"/>
          <w:szCs w:val="24"/>
        </w:rPr>
        <w:t xml:space="preserve"> (Зарегистрирован в Минюсте России 15 декабря 2023 г. N 76429)</w:t>
      </w:r>
    </w:p>
    <w:p w:rsidR="00AC6CCD" w:rsidRDefault="00AC6CCD">
      <w:pPr>
        <w:widowControl w:val="0"/>
        <w:spacing w:after="150" w:line="240" w:lineRule="auto"/>
        <w:jc w:val="right"/>
        <w:rPr>
          <w:rFonts w:ascii="Times New Roman" w:hAnsi="Times New Roman"/>
          <w:sz w:val="24"/>
          <w:szCs w:val="24"/>
        </w:rPr>
      </w:pPr>
    </w:p>
    <w:p w:rsidR="00AC6CCD" w:rsidRDefault="00AC6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
    <w:p w:rsidR="00AC6CCD" w:rsidRDefault="0083043B">
      <w:pPr>
        <w:spacing w:after="0" w:line="240" w:lineRule="auto"/>
        <w:ind w:firstLine="567"/>
        <w:jc w:val="both"/>
        <w:rPr>
          <w:rFonts w:ascii="Times New Roman" w:hAnsi="Times New Roman"/>
          <w:color w:val="FF0000"/>
          <w:sz w:val="24"/>
          <w:szCs w:val="24"/>
          <w:highlight w:val="yellow"/>
        </w:rPr>
      </w:pPr>
      <w:r>
        <w:rPr>
          <w:rFonts w:ascii="Times New Roman" w:hAnsi="Times New Roman"/>
          <w:sz w:val="24"/>
          <w:szCs w:val="24"/>
        </w:rPr>
        <w:t xml:space="preserve">Учебная дисциплина ОП.08. «Основы предпринимательской деятельности» 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 </w:t>
      </w:r>
    </w:p>
    <w:p w:rsidR="00AC6CCD" w:rsidRDefault="00AC6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
    <w:p w:rsidR="00AC6CCD"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AC6CCD" w:rsidRDefault="00AC6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
    <w:p w:rsidR="00AC6CCD"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Разработчик:</w:t>
      </w:r>
    </w:p>
    <w:p w:rsidR="00AC6CCD"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Шемякина Н.Ю.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AC6CCD"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Рецензент:</w:t>
      </w:r>
    </w:p>
    <w:p w:rsidR="00AC6CCD" w:rsidRDefault="008304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color w:val="000000"/>
          <w:sz w:val="24"/>
          <w:szCs w:val="24"/>
        </w:rPr>
        <w:t xml:space="preserve">Хапланова М.А. </w:t>
      </w:r>
      <w:r>
        <w:rPr>
          <w:rFonts w:ascii="Times New Roman" w:hAnsi="Times New Roman"/>
          <w:sz w:val="24"/>
          <w:szCs w:val="24"/>
        </w:rPr>
        <w:t>–  преподаватель высшей квалификационной категории финансово-экономического колледжа ФГБОУ ВО «Ростовский государственный экономический университет (РИНХ)»</w:t>
      </w:r>
    </w:p>
    <w:p w:rsidR="00AC6CCD" w:rsidRDefault="00AC6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AC6CCD" w:rsidRDefault="00AC6CCD">
      <w:pPr>
        <w:rPr>
          <w:rFonts w:ascii="Times New Roman" w:hAnsi="Times New Roman"/>
          <w:sz w:val="28"/>
          <w:szCs w:val="28"/>
        </w:rPr>
      </w:pPr>
    </w:p>
    <w:p w:rsidR="00AC6CCD" w:rsidRDefault="0083043B">
      <w:pPr>
        <w:jc w:val="center"/>
        <w:rPr>
          <w:rFonts w:ascii="Times New Roman" w:hAnsi="Times New Roman"/>
        </w:rPr>
      </w:pPr>
      <w:r>
        <w:rPr>
          <w:rFonts w:ascii="Times New Roman" w:hAnsi="Times New Roman"/>
        </w:rPr>
        <w:t>СОДЕРЖАНИЕ</w:t>
      </w:r>
    </w:p>
    <w:p w:rsidR="00AC6CCD" w:rsidRDefault="00AC6CCD">
      <w:pPr>
        <w:rPr>
          <w:rFonts w:ascii="Times New Roman" w:hAnsi="Times New Roman"/>
        </w:rPr>
      </w:pPr>
    </w:p>
    <w:tbl>
      <w:tblPr>
        <w:tblStyle w:val="af0"/>
        <w:tblW w:w="9355" w:type="dxa"/>
        <w:tblInd w:w="-115" w:type="dxa"/>
        <w:tblLayout w:type="fixed"/>
        <w:tblLook w:val="0000" w:firstRow="0" w:lastRow="0" w:firstColumn="0" w:lastColumn="0" w:noHBand="0" w:noVBand="0"/>
      </w:tblPr>
      <w:tblGrid>
        <w:gridCol w:w="7501"/>
        <w:gridCol w:w="1854"/>
      </w:tblGrid>
      <w:tr w:rsidR="00AC6CCD">
        <w:trPr>
          <w:cantSplit/>
          <w:tblHeader/>
        </w:trPr>
        <w:tc>
          <w:tcPr>
            <w:tcW w:w="7501" w:type="dxa"/>
          </w:tcPr>
          <w:p w:rsidR="00AC6CCD" w:rsidRDefault="0083043B">
            <w:pPr>
              <w:numPr>
                <w:ilvl w:val="0"/>
                <w:numId w:val="2"/>
              </w:numPr>
              <w:ind w:hanging="360"/>
              <w:jc w:val="both"/>
              <w:rPr>
                <w:rFonts w:ascii="Times New Roman" w:hAnsi="Times New Roman"/>
              </w:rPr>
            </w:pPr>
            <w:r>
              <w:rPr>
                <w:rFonts w:ascii="Times New Roman" w:hAnsi="Times New Roman"/>
              </w:rPr>
              <w:t>ОБЩАЯ ХАРАКТЕРИСТИКА РАБОЧЕЙ ПРОГРАММЫ УЧЕБНОЙ ДИСЦИПЛИНЫ</w:t>
            </w:r>
          </w:p>
        </w:tc>
        <w:tc>
          <w:tcPr>
            <w:tcW w:w="1854" w:type="dxa"/>
          </w:tcPr>
          <w:p w:rsidR="00AC6CCD" w:rsidRDefault="00AC6CCD">
            <w:pPr>
              <w:jc w:val="center"/>
              <w:rPr>
                <w:rFonts w:ascii="Times New Roman" w:hAnsi="Times New Roman"/>
              </w:rPr>
            </w:pPr>
          </w:p>
        </w:tc>
      </w:tr>
      <w:tr w:rsidR="00AC6CCD">
        <w:trPr>
          <w:cantSplit/>
          <w:tblHeader/>
        </w:trPr>
        <w:tc>
          <w:tcPr>
            <w:tcW w:w="7501" w:type="dxa"/>
          </w:tcPr>
          <w:p w:rsidR="00AC6CCD" w:rsidRDefault="0083043B">
            <w:pPr>
              <w:numPr>
                <w:ilvl w:val="0"/>
                <w:numId w:val="2"/>
              </w:numPr>
              <w:ind w:hanging="360"/>
              <w:jc w:val="both"/>
              <w:rPr>
                <w:rFonts w:ascii="Times New Roman" w:hAnsi="Times New Roman"/>
              </w:rPr>
            </w:pPr>
            <w:r>
              <w:rPr>
                <w:rFonts w:ascii="Times New Roman" w:hAnsi="Times New Roman"/>
              </w:rPr>
              <w:t>СТРУКТУРА И СОДЕРЖАНИЕ УЧЕБНОЙ ДИСЦИПЛИНЫ</w:t>
            </w:r>
          </w:p>
          <w:p w:rsidR="00AC6CCD" w:rsidRDefault="0083043B">
            <w:pPr>
              <w:numPr>
                <w:ilvl w:val="0"/>
                <w:numId w:val="2"/>
              </w:numPr>
              <w:ind w:hanging="360"/>
              <w:jc w:val="both"/>
              <w:rPr>
                <w:rFonts w:ascii="Times New Roman" w:hAnsi="Times New Roman"/>
              </w:rPr>
            </w:pPr>
            <w:r>
              <w:rPr>
                <w:rFonts w:ascii="Times New Roman" w:hAnsi="Times New Roman"/>
              </w:rPr>
              <w:t>УСЛОВИЯ РЕАЛИЗАЦИИ УЧЕБНОЙ ДИСЦИПЛИНЫ</w:t>
            </w:r>
          </w:p>
        </w:tc>
        <w:tc>
          <w:tcPr>
            <w:tcW w:w="1854" w:type="dxa"/>
          </w:tcPr>
          <w:p w:rsidR="00AC6CCD" w:rsidRDefault="00AC6CCD">
            <w:pPr>
              <w:ind w:left="644"/>
              <w:rPr>
                <w:rFonts w:ascii="Times New Roman" w:hAnsi="Times New Roman"/>
              </w:rPr>
            </w:pPr>
          </w:p>
        </w:tc>
      </w:tr>
      <w:tr w:rsidR="00AC6CCD">
        <w:trPr>
          <w:cantSplit/>
          <w:tblHeader/>
        </w:trPr>
        <w:tc>
          <w:tcPr>
            <w:tcW w:w="7501" w:type="dxa"/>
          </w:tcPr>
          <w:p w:rsidR="00AC6CCD" w:rsidRDefault="0083043B">
            <w:pPr>
              <w:numPr>
                <w:ilvl w:val="0"/>
                <w:numId w:val="2"/>
              </w:numPr>
              <w:ind w:hanging="360"/>
              <w:jc w:val="both"/>
              <w:rPr>
                <w:rFonts w:ascii="Times New Roman" w:hAnsi="Times New Roman"/>
              </w:rPr>
            </w:pPr>
            <w:r>
              <w:rPr>
                <w:rFonts w:ascii="Times New Roman" w:hAnsi="Times New Roman"/>
              </w:rPr>
              <w:t>КОНТРОЛЬ И ОЦЕНКА РЕЗУЛЬТАТОВ ОСВОЕНИЯ УЧЕБНОЙ ДИСЦИПЛИНЫ</w:t>
            </w:r>
          </w:p>
          <w:p w:rsidR="00AC6CCD" w:rsidRDefault="00AC6CCD">
            <w:pPr>
              <w:jc w:val="both"/>
              <w:rPr>
                <w:rFonts w:ascii="Times New Roman" w:hAnsi="Times New Roman"/>
              </w:rPr>
            </w:pPr>
          </w:p>
        </w:tc>
        <w:tc>
          <w:tcPr>
            <w:tcW w:w="1854" w:type="dxa"/>
          </w:tcPr>
          <w:p w:rsidR="00AC6CCD" w:rsidRDefault="00AC6CCD">
            <w:pPr>
              <w:jc w:val="center"/>
              <w:rPr>
                <w:rFonts w:ascii="Times New Roman" w:hAnsi="Times New Roman"/>
              </w:rPr>
            </w:pPr>
          </w:p>
        </w:tc>
      </w:tr>
    </w:tbl>
    <w:p w:rsidR="00AC6CCD" w:rsidRDefault="0083043B">
      <w:pPr>
        <w:spacing w:after="0"/>
        <w:jc w:val="center"/>
        <w:rPr>
          <w:rFonts w:ascii="Times New Roman" w:hAnsi="Times New Roman"/>
          <w:b/>
        </w:rPr>
      </w:pPr>
      <w:r>
        <w:br w:type="page"/>
      </w:r>
      <w:r>
        <w:rPr>
          <w:rFonts w:ascii="Times New Roman" w:hAnsi="Times New Roman"/>
          <w:b/>
        </w:rPr>
        <w:lastRenderedPageBreak/>
        <w:t>1. ОБЩАЯ ХАРАКТЕРИСТИКА РАБОЧЕЙ ПРОГРАММЫ УЧЕБНОЙ ДИСЦИПЛИНЫ «ОСНОВЫ ПРЕДПРИНИМАТЕЛЬСКОЙ ДЕЯТЕЛЬНОСТИ»</w:t>
      </w:r>
    </w:p>
    <w:p w:rsidR="00AC6CCD" w:rsidRDefault="00AC6CCD">
      <w:pPr>
        <w:spacing w:after="0"/>
        <w:rPr>
          <w:rFonts w:ascii="Times New Roman" w:hAnsi="Times New Roman"/>
          <w:i/>
          <w:sz w:val="16"/>
          <w:szCs w:val="16"/>
        </w:rPr>
      </w:pPr>
    </w:p>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r>
        <w:rPr>
          <w:rFonts w:ascii="Times New Roman" w:hAnsi="Times New Roman"/>
          <w:color w:val="000000"/>
          <w:sz w:val="24"/>
          <w:szCs w:val="24"/>
        </w:rPr>
        <w:tab/>
      </w:r>
    </w:p>
    <w:p w:rsidR="00AC6CCD" w:rsidRDefault="00AC6C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p w:rsidR="00AC6CCD" w:rsidRDefault="0083043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r>
        <w:rPr>
          <w:rFonts w:ascii="Times New Roman" w:hAnsi="Times New Roman"/>
          <w:sz w:val="24"/>
          <w:szCs w:val="24"/>
        </w:rPr>
        <w:t>Учебная дисциплина ОП.08. «Основы предпринимательской деятельности» является обязательной частью общепрофессионального цикла основной образовательной программы в соответствии с ФГОС по специальности 38.02.07 Банковское дело.</w:t>
      </w:r>
    </w:p>
    <w:p w:rsidR="00AC6CCD" w:rsidRDefault="0083043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r>
        <w:rPr>
          <w:rFonts w:ascii="Times New Roman" w:hAnsi="Times New Roman"/>
          <w:sz w:val="24"/>
          <w:szCs w:val="24"/>
        </w:rPr>
        <w:t xml:space="preserve">Учебная дисциплина «Основы предпринимательской деятельности» обеспечивает формирование общих компетенций по всем видам деятельности ФГОС по специальности 38.02.07 Банковское дело. </w:t>
      </w:r>
    </w:p>
    <w:p w:rsidR="00AC6CCD" w:rsidRDefault="0083043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следующих общих компетенций:</w:t>
      </w:r>
    </w:p>
    <w:p w:rsidR="00AC6CCD" w:rsidRDefault="00AC6C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ОК 04. Эффективно взаимодействовать и работать в коллективе и команде;</w:t>
      </w: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ОК 09. Пользоваться профессиональной документацией на государственном и иностранном языках.</w:t>
      </w: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ПК 1.2 Осуществлять безналичные платежи с использованием различных форм расчетов в национальной и иностранной валютах;</w:t>
      </w: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ПК 1.5 Осуществлять международные расчеты по экспортно-импортным операциям;</w:t>
      </w: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ПК 1.6 Обслуживать расчетные операции с использованием различных видов платежных карт;</w:t>
      </w:r>
    </w:p>
    <w:p w:rsidR="00AC6CCD" w:rsidRDefault="0083043B">
      <w:pPr>
        <w:widowControl w:val="0"/>
        <w:spacing w:after="150" w:line="240" w:lineRule="auto"/>
        <w:jc w:val="both"/>
        <w:rPr>
          <w:rFonts w:ascii="Times New Roman" w:hAnsi="Times New Roman"/>
          <w:sz w:val="24"/>
          <w:szCs w:val="24"/>
        </w:rPr>
      </w:pPr>
      <w:r>
        <w:rPr>
          <w:rFonts w:ascii="Times New Roman" w:hAnsi="Times New Roman"/>
          <w:sz w:val="24"/>
          <w:szCs w:val="24"/>
        </w:rPr>
        <w:t>ПК 2.1</w:t>
      </w:r>
      <w:r>
        <w:t xml:space="preserve"> </w:t>
      </w:r>
      <w:r>
        <w:rPr>
          <w:rFonts w:ascii="Times New Roman" w:hAnsi="Times New Roman"/>
          <w:sz w:val="24"/>
          <w:szCs w:val="24"/>
        </w:rPr>
        <w:t>Оценивать кредитоспособность клиентов.</w:t>
      </w:r>
    </w:p>
    <w:p w:rsidR="00AC6CCD" w:rsidRDefault="00AC6CCD">
      <w:pPr>
        <w:widowControl w:val="0"/>
        <w:spacing w:after="150" w:line="240" w:lineRule="auto"/>
        <w:jc w:val="both"/>
        <w:rPr>
          <w:rFonts w:ascii="Times New Roman" w:hAnsi="Times New Roman"/>
          <w:sz w:val="48"/>
          <w:szCs w:val="48"/>
        </w:rPr>
      </w:pPr>
    </w:p>
    <w:p w:rsidR="00AC6CCD" w:rsidRDefault="0083043B">
      <w:pPr>
        <w:ind w:firstLine="709"/>
        <w:jc w:val="both"/>
        <w:rPr>
          <w:rFonts w:ascii="Times New Roman" w:hAnsi="Times New Roman"/>
          <w:sz w:val="24"/>
          <w:szCs w:val="24"/>
        </w:rPr>
      </w:pPr>
      <w:r>
        <w:rPr>
          <w:rFonts w:ascii="Times New Roman" w:hAnsi="Times New Roman"/>
          <w:sz w:val="24"/>
          <w:szCs w:val="24"/>
        </w:rPr>
        <w:t>В результате изучения учебной дисциплины 0П.15 Основы экономической теории обучающийся должен:</w:t>
      </w:r>
    </w:p>
    <w:p w:rsidR="00AC6CCD" w:rsidRDefault="0083043B">
      <w:pPr>
        <w:tabs>
          <w:tab w:val="left" w:pos="709"/>
          <w:tab w:val="left" w:pos="10992"/>
          <w:tab w:val="left" w:pos="11908"/>
          <w:tab w:val="left" w:pos="12824"/>
          <w:tab w:val="left" w:pos="13740"/>
          <w:tab w:val="left" w:pos="14656"/>
        </w:tabs>
        <w:spacing w:after="0"/>
        <w:ind w:left="709"/>
        <w:jc w:val="both"/>
        <w:rPr>
          <w:rFonts w:ascii="Times New Roman" w:hAnsi="Times New Roman"/>
          <w:b/>
          <w:sz w:val="24"/>
          <w:szCs w:val="24"/>
        </w:rPr>
      </w:pPr>
      <w:r>
        <w:rPr>
          <w:rFonts w:ascii="Times New Roman" w:hAnsi="Times New Roman"/>
          <w:b/>
          <w:sz w:val="24"/>
          <w:szCs w:val="24"/>
        </w:rPr>
        <w:t>уметь:</w:t>
      </w:r>
    </w:p>
    <w:p w:rsidR="00AC6CCD" w:rsidRDefault="0083043B">
      <w:pPr>
        <w:numPr>
          <w:ilvl w:val="0"/>
          <w:numId w:val="5"/>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формировать концепцию бизнеса</w:t>
      </w:r>
    </w:p>
    <w:p w:rsidR="00AC6CCD" w:rsidRDefault="0083043B">
      <w:pPr>
        <w:numPr>
          <w:ilvl w:val="0"/>
          <w:numId w:val="5"/>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определять предпринимательские риски </w:t>
      </w:r>
    </w:p>
    <w:p w:rsidR="00AC6CCD" w:rsidRDefault="0083043B">
      <w:pPr>
        <w:numPr>
          <w:ilvl w:val="0"/>
          <w:numId w:val="5"/>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рассчитывать налоги при осуществлении предпринимательской деятельности</w:t>
      </w:r>
    </w:p>
    <w:p w:rsidR="00AC6CCD" w:rsidRDefault="0083043B">
      <w:pPr>
        <w:numPr>
          <w:ilvl w:val="0"/>
          <w:numId w:val="5"/>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составлять бизнес-план;</w:t>
      </w:r>
    </w:p>
    <w:p w:rsidR="00AC6CCD" w:rsidRDefault="00AC6CCD">
      <w:pPr>
        <w:ind w:left="851"/>
        <w:jc w:val="both"/>
        <w:rPr>
          <w:rFonts w:ascii="Times New Roman" w:hAnsi="Times New Roman"/>
          <w:sz w:val="24"/>
          <w:szCs w:val="24"/>
        </w:rPr>
      </w:pPr>
    </w:p>
    <w:p w:rsidR="00AC6CCD" w:rsidRDefault="00AC6CCD">
      <w:pPr>
        <w:ind w:left="851" w:hanging="851"/>
        <w:jc w:val="both"/>
        <w:rPr>
          <w:rFonts w:ascii="Times New Roman" w:hAnsi="Times New Roman"/>
          <w:color w:val="000000"/>
          <w:sz w:val="24"/>
          <w:szCs w:val="24"/>
        </w:rPr>
      </w:pPr>
    </w:p>
    <w:p w:rsidR="00AC6CCD" w:rsidRDefault="0083043B">
      <w:pPr>
        <w:ind w:left="851" w:hanging="142"/>
        <w:jc w:val="both"/>
        <w:rPr>
          <w:rFonts w:ascii="Times New Roman" w:hAnsi="Times New Roman"/>
          <w:color w:val="000000"/>
          <w:sz w:val="24"/>
          <w:szCs w:val="24"/>
        </w:rPr>
      </w:pPr>
      <w:r>
        <w:rPr>
          <w:rFonts w:ascii="Times New Roman" w:hAnsi="Times New Roman"/>
          <w:b/>
          <w:color w:val="000000"/>
          <w:sz w:val="24"/>
          <w:szCs w:val="24"/>
        </w:rPr>
        <w:t xml:space="preserve"> знать</w:t>
      </w:r>
      <w:r>
        <w:rPr>
          <w:rFonts w:ascii="Times New Roman" w:hAnsi="Times New Roman"/>
          <w:color w:val="000000"/>
          <w:sz w:val="24"/>
          <w:szCs w:val="24"/>
        </w:rPr>
        <w:t>:</w:t>
      </w:r>
    </w:p>
    <w:p w:rsidR="00AC6CCD" w:rsidRDefault="0083043B">
      <w:pPr>
        <w:numPr>
          <w:ilvl w:val="0"/>
          <w:numId w:val="4"/>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принципы предпринимательской деятельности</w:t>
      </w:r>
    </w:p>
    <w:p w:rsidR="00AC6CCD" w:rsidRDefault="0083043B">
      <w:pPr>
        <w:numPr>
          <w:ilvl w:val="0"/>
          <w:numId w:val="4"/>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особенности видов предпринимательской деятельности</w:t>
      </w:r>
    </w:p>
    <w:p w:rsidR="00AC6CCD" w:rsidRDefault="0083043B">
      <w:pPr>
        <w:numPr>
          <w:ilvl w:val="0"/>
          <w:numId w:val="4"/>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организационно – правовые основы предпринимательской деятельности</w:t>
      </w:r>
    </w:p>
    <w:p w:rsidR="00AC6CCD" w:rsidRDefault="0083043B">
      <w:pPr>
        <w:numPr>
          <w:ilvl w:val="0"/>
          <w:numId w:val="4"/>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структуру кредитной системы, сущность, виды и формы кредита</w:t>
      </w:r>
    </w:p>
    <w:p w:rsidR="00AC6CCD" w:rsidRDefault="0083043B">
      <w:pPr>
        <w:numPr>
          <w:ilvl w:val="0"/>
          <w:numId w:val="4"/>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перечень рисков в предпринимательской деятельности</w:t>
      </w:r>
    </w:p>
    <w:p w:rsidR="00AC6CCD" w:rsidRDefault="0083043B">
      <w:pPr>
        <w:numPr>
          <w:ilvl w:val="0"/>
          <w:numId w:val="4"/>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учредительные документы и порядок регистрации предпринимательской деятельности</w:t>
      </w:r>
    </w:p>
    <w:p w:rsidR="00AC6CCD" w:rsidRDefault="0083043B">
      <w:pPr>
        <w:numPr>
          <w:ilvl w:val="0"/>
          <w:numId w:val="4"/>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действующие системы налогообложения  и специальные налоговые режимы при осуществлении  предпринимательской деятельности</w:t>
      </w:r>
    </w:p>
    <w:p w:rsidR="00AC6CCD" w:rsidRDefault="0083043B">
      <w:pPr>
        <w:numPr>
          <w:ilvl w:val="0"/>
          <w:numId w:val="4"/>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структуру и функции бизнес-плана</w:t>
      </w:r>
    </w:p>
    <w:p w:rsidR="00AC6CCD" w:rsidRDefault="0083043B">
      <w:pPr>
        <w:numPr>
          <w:ilvl w:val="0"/>
          <w:numId w:val="4"/>
        </w:numPr>
        <w:spacing w:after="0" w:line="240" w:lineRule="auto"/>
        <w:ind w:left="851" w:hanging="851"/>
        <w:jc w:val="both"/>
        <w:rPr>
          <w:rFonts w:ascii="Times New Roman" w:hAnsi="Times New Roman"/>
          <w:sz w:val="24"/>
          <w:szCs w:val="24"/>
        </w:rPr>
      </w:pPr>
      <w:r>
        <w:rPr>
          <w:rFonts w:ascii="Times New Roman" w:hAnsi="Times New Roman"/>
          <w:sz w:val="24"/>
          <w:szCs w:val="24"/>
        </w:rPr>
        <w:t xml:space="preserve"> методику бизнес-планирования.</w:t>
      </w:r>
    </w:p>
    <w:p w:rsidR="00AC6CCD" w:rsidRDefault="00AC6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16"/>
          <w:szCs w:val="16"/>
        </w:rPr>
      </w:pPr>
    </w:p>
    <w:p w:rsidR="00AC6CCD" w:rsidRDefault="0083043B">
      <w:pPr>
        <w:spacing w:after="0" w:line="240" w:lineRule="auto"/>
        <w:rPr>
          <w:rFonts w:ascii="Times New Roman" w:hAnsi="Times New Roman"/>
          <w:b/>
          <w:sz w:val="24"/>
          <w:szCs w:val="24"/>
        </w:rPr>
      </w:pPr>
      <w:r>
        <w:rPr>
          <w:rFonts w:ascii="Times New Roman" w:hAnsi="Times New Roman"/>
          <w:b/>
          <w:sz w:val="24"/>
          <w:szCs w:val="24"/>
        </w:rPr>
        <w:t xml:space="preserve">1.2. Цель и планируемые результаты освоения дисциплины:   </w:t>
      </w:r>
    </w:p>
    <w:p w:rsidR="00AC6CCD" w:rsidRDefault="00AC6CCD">
      <w:pPr>
        <w:spacing w:after="0" w:line="240" w:lineRule="auto"/>
        <w:ind w:firstLine="567"/>
        <w:jc w:val="both"/>
        <w:rPr>
          <w:rFonts w:ascii="Times New Roman" w:hAnsi="Times New Roman"/>
          <w:sz w:val="24"/>
          <w:szCs w:val="24"/>
        </w:rPr>
      </w:pPr>
    </w:p>
    <w:p w:rsidR="00AC6CCD" w:rsidRDefault="0083043B">
      <w:pPr>
        <w:spacing w:after="0" w:line="240" w:lineRule="auto"/>
        <w:ind w:firstLine="567"/>
        <w:jc w:val="both"/>
        <w:rPr>
          <w:rFonts w:ascii="Times New Roman" w:hAnsi="Times New Roman"/>
          <w:sz w:val="24"/>
          <w:szCs w:val="24"/>
        </w:rPr>
      </w:pPr>
      <w:r>
        <w:rPr>
          <w:rFonts w:ascii="Times New Roman" w:hAnsi="Times New Roman"/>
          <w:sz w:val="24"/>
          <w:szCs w:val="24"/>
        </w:rPr>
        <w:t>В рамках программы учебной дисциплины обучающимися осваиваются умения и знания</w:t>
      </w:r>
    </w:p>
    <w:p w:rsidR="00AC6CCD" w:rsidRDefault="00AC6CCD">
      <w:pPr>
        <w:spacing w:after="0" w:line="240" w:lineRule="auto"/>
        <w:ind w:firstLine="567"/>
        <w:jc w:val="both"/>
        <w:rPr>
          <w:rFonts w:ascii="Times New Roman" w:hAnsi="Times New Roman"/>
          <w:sz w:val="16"/>
          <w:szCs w:val="16"/>
        </w:rPr>
      </w:pPr>
    </w:p>
    <w:tbl>
      <w:tblPr>
        <w:tblStyle w:val="af1"/>
        <w:tblW w:w="960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4"/>
        <w:gridCol w:w="4536"/>
        <w:gridCol w:w="3686"/>
      </w:tblGrid>
      <w:tr w:rsidR="00AC6CCD">
        <w:trPr>
          <w:cantSplit/>
          <w:trHeight w:val="649"/>
          <w:tblHeader/>
        </w:trPr>
        <w:tc>
          <w:tcPr>
            <w:tcW w:w="1384" w:type="dxa"/>
          </w:tcPr>
          <w:p w:rsidR="00AC6CCD" w:rsidRDefault="0083043B">
            <w:pPr>
              <w:spacing w:after="0" w:line="240" w:lineRule="auto"/>
              <w:jc w:val="center"/>
              <w:rPr>
                <w:rFonts w:ascii="Times New Roman" w:hAnsi="Times New Roman"/>
                <w:b/>
                <w:sz w:val="24"/>
                <w:szCs w:val="24"/>
              </w:rPr>
            </w:pPr>
            <w:r>
              <w:rPr>
                <w:rFonts w:ascii="Times New Roman" w:hAnsi="Times New Roman"/>
                <w:b/>
                <w:sz w:val="24"/>
                <w:szCs w:val="24"/>
              </w:rPr>
              <w:t>Код</w:t>
            </w:r>
          </w:p>
          <w:p w:rsidR="00AC6CCD" w:rsidRDefault="0083043B">
            <w:pPr>
              <w:spacing w:after="0" w:line="240" w:lineRule="auto"/>
              <w:jc w:val="center"/>
              <w:rPr>
                <w:rFonts w:ascii="Times New Roman" w:hAnsi="Times New Roman"/>
                <w:b/>
                <w:sz w:val="24"/>
                <w:szCs w:val="24"/>
              </w:rPr>
            </w:pPr>
            <w:r>
              <w:rPr>
                <w:rFonts w:ascii="Times New Roman" w:hAnsi="Times New Roman"/>
                <w:b/>
                <w:sz w:val="24"/>
                <w:szCs w:val="24"/>
              </w:rPr>
              <w:t>ПК, ОК</w:t>
            </w:r>
          </w:p>
        </w:tc>
        <w:tc>
          <w:tcPr>
            <w:tcW w:w="4536" w:type="dxa"/>
          </w:tcPr>
          <w:p w:rsidR="00AC6CCD" w:rsidRDefault="0083043B">
            <w:pPr>
              <w:spacing w:after="0" w:line="240" w:lineRule="auto"/>
              <w:jc w:val="center"/>
              <w:rPr>
                <w:rFonts w:ascii="Times New Roman" w:hAnsi="Times New Roman"/>
                <w:b/>
                <w:sz w:val="24"/>
                <w:szCs w:val="24"/>
              </w:rPr>
            </w:pPr>
            <w:r>
              <w:rPr>
                <w:rFonts w:ascii="Times New Roman" w:hAnsi="Times New Roman"/>
                <w:b/>
                <w:sz w:val="24"/>
                <w:szCs w:val="24"/>
              </w:rPr>
              <w:t>Умения</w:t>
            </w:r>
          </w:p>
        </w:tc>
        <w:tc>
          <w:tcPr>
            <w:tcW w:w="3686" w:type="dxa"/>
          </w:tcPr>
          <w:p w:rsidR="00AC6CCD" w:rsidRDefault="0083043B">
            <w:pPr>
              <w:spacing w:after="0" w:line="240" w:lineRule="auto"/>
              <w:jc w:val="center"/>
              <w:rPr>
                <w:rFonts w:ascii="Times New Roman" w:hAnsi="Times New Roman"/>
                <w:b/>
                <w:sz w:val="24"/>
                <w:szCs w:val="24"/>
              </w:rPr>
            </w:pPr>
            <w:r>
              <w:rPr>
                <w:rFonts w:ascii="Times New Roman" w:hAnsi="Times New Roman"/>
                <w:b/>
                <w:sz w:val="24"/>
                <w:szCs w:val="24"/>
              </w:rPr>
              <w:t>Знания</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ОК 01</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распознавать задачу и/или проблему в профессиональном и/или социальном контексте;</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анализировать задачу и/или проблему и выделять её составные части;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этапы решения задачи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выявлять и эффективно искать информацию, необходимую для решения задачи и/или проблемы, составлять план действия;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необходимые ресурсы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владеть актуальными методами работы в профессиональной и смежных сферах;</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реализовывать составленный план</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оценивать результат и последствия своих действий (самостоятельно или с помощью наставника)</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актуальный профессиональный и социальный контекст, в котором приходится работать и жить;</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алгоритмы выполнения работ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 профессиональной и смежных областях методы работы в профессиональной и смежных сферах;</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структуру плана для решения задач порядок оценки результатов решения задач профессиональной деятельности</w:t>
            </w:r>
          </w:p>
        </w:tc>
      </w:tr>
      <w:tr w:rsidR="00AC6CCD">
        <w:trPr>
          <w:cantSplit/>
          <w:trHeight w:val="320"/>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lastRenderedPageBreak/>
              <w:t>ОК 02</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определять задачи для поиска информации;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необходимые источники информации;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планировать процесс поиска;</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структурировать получаемую информацию;</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выделять наиболее значимое в перечне информации;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оценивать практическую значимость результатов поиска;</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использовать современное программное обеспечение;</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использовать различные цифровые средства для решения профессиональных задач</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номенклатура информационных источников, применяемых в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приемы структурирования информации;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ОК 03</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актуальность нормативно-правовой документации в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применять современную научную профессиональную терминологию;</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и выстраивать траектории профессионального развития и самообразования;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выявлять достоинства и недостатки коммерческой идеи;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презентовать идеи открытия собственного дела в профессиональной деятельности;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оформлять бизнес-план;</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рассчитывать размеры выплат по процентным ставкам кредитования;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инвестиционную привлекательность коммерческих идей в рамках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презентовать бизнес-идею;</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определять источники финансирования</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содержание актуальной нормативно-правовой документации;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современная научная и профессиональная терминология;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возможные траектории профессионального развития и самообразования;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основы предпринимательской деятельности;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основы финансовой грамотности;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правила разработки бизнес-планов;</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порядок выстраивания презентации;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кредитные банковские продукты</w:t>
            </w:r>
          </w:p>
        </w:tc>
      </w:tr>
      <w:tr w:rsidR="00AC6CCD">
        <w:trPr>
          <w:cantSplit/>
          <w:trHeight w:val="1425"/>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ОК 04</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организовывать работу коллектива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 команды;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взаимодействовать с коллегами, руководством, клиентами в ходе профессиональной деятельности</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психологические основы деятельности коллектива, психологические особенности личности;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основы проектной деятельности</w:t>
            </w:r>
          </w:p>
        </w:tc>
      </w:tr>
      <w:tr w:rsidR="00AC6CCD">
        <w:trPr>
          <w:cantSplit/>
          <w:trHeight w:val="140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ОК 05</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грамотно излагать свои мысли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особенности социального и культурного контекста;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 xml:space="preserve">правила оформления документов </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и построения устных сообщений</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lastRenderedPageBreak/>
              <w:t>ОК 09</w:t>
            </w:r>
          </w:p>
          <w:p w:rsidR="00AC6CCD" w:rsidRDefault="00AC6CCD">
            <w:pPr>
              <w:spacing w:after="0" w:line="240" w:lineRule="auto"/>
              <w:jc w:val="center"/>
              <w:rPr>
                <w:rFonts w:ascii="Times New Roman" w:hAnsi="Times New Roman"/>
                <w:sz w:val="24"/>
                <w:szCs w:val="24"/>
              </w:rPr>
            </w:pPr>
          </w:p>
        </w:tc>
        <w:tc>
          <w:tcPr>
            <w:tcW w:w="453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участвовать в диалогах на знакомые общие и профессиональные темы;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строить простые высказывания о себе и о своей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кратко обосновывать и объяснять свои действия (текущие и планируемые);</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писать простые связные сообщения на знакомые или интересующие профессиональные темы</w:t>
            </w:r>
          </w:p>
        </w:tc>
        <w:tc>
          <w:tcPr>
            <w:tcW w:w="3686" w:type="dxa"/>
          </w:tcPr>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правила построения простых и сложных предложений на профессиональные темы;</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основные общеупотребительные глаголы (бытовая и профессиональная лексика);</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особенности произношения;</w:t>
            </w:r>
          </w:p>
          <w:p w:rsidR="00AC6CCD" w:rsidRDefault="0083043B">
            <w:pPr>
              <w:spacing w:after="0" w:line="240" w:lineRule="auto"/>
              <w:jc w:val="both"/>
              <w:rPr>
                <w:rFonts w:ascii="Times New Roman" w:hAnsi="Times New Roman"/>
                <w:sz w:val="24"/>
                <w:szCs w:val="24"/>
              </w:rPr>
            </w:pPr>
            <w:r>
              <w:rPr>
                <w:rFonts w:ascii="Times New Roman" w:hAnsi="Times New Roman"/>
                <w:sz w:val="24"/>
                <w:szCs w:val="24"/>
              </w:rPr>
              <w:t>правила чтения текстов профессиональной направленности</w:t>
            </w:r>
          </w:p>
        </w:tc>
      </w:tr>
      <w:tr w:rsidR="00AC6CCD">
        <w:trPr>
          <w:cantSplit/>
          <w:trHeight w:val="745"/>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ПК 1.2</w:t>
            </w:r>
          </w:p>
        </w:tc>
        <w:tc>
          <w:tcPr>
            <w:tcW w:w="453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выполнять и оформлять расчеты платежными поручениями, аккредитивами, платежными требованиями, инкассовыми поручениями, чеками;</w:t>
            </w:r>
          </w:p>
          <w:p w:rsidR="00AC6CCD" w:rsidRDefault="0083043B">
            <w:pPr>
              <w:spacing w:after="0" w:line="240" w:lineRule="auto"/>
              <w:rPr>
                <w:rFonts w:ascii="Times New Roman" w:hAnsi="Times New Roman"/>
                <w:sz w:val="24"/>
                <w:szCs w:val="24"/>
              </w:rPr>
            </w:pPr>
            <w:r>
              <w:rPr>
                <w:rFonts w:ascii="Times New Roman" w:hAnsi="Times New Roman"/>
                <w:sz w:val="24"/>
                <w:szCs w:val="24"/>
              </w:rPr>
              <w:t>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p w:rsidR="00AC6CCD" w:rsidRDefault="00AC6CCD">
            <w:pPr>
              <w:spacing w:after="0" w:line="240" w:lineRule="auto"/>
              <w:rPr>
                <w:rFonts w:ascii="Times New Roman" w:hAnsi="Times New Roman"/>
                <w:sz w:val="24"/>
                <w:szCs w:val="24"/>
              </w:rPr>
            </w:pPr>
          </w:p>
        </w:tc>
        <w:tc>
          <w:tcPr>
            <w:tcW w:w="368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организацию безналичных расчетов;</w:t>
            </w:r>
          </w:p>
          <w:p w:rsidR="00AC6CCD" w:rsidRDefault="0083043B">
            <w:pPr>
              <w:spacing w:after="0" w:line="240" w:lineRule="auto"/>
              <w:rPr>
                <w:rFonts w:ascii="Times New Roman" w:hAnsi="Times New Roman"/>
                <w:sz w:val="24"/>
                <w:szCs w:val="24"/>
              </w:rPr>
            </w:pPr>
            <w:r>
              <w:rPr>
                <w:rFonts w:ascii="Times New Roman" w:hAnsi="Times New Roman"/>
                <w:sz w:val="24"/>
                <w:szCs w:val="24"/>
              </w:rPr>
              <w:t>локальные нормативные акты и методические документы в области платежных услуг;</w:t>
            </w:r>
          </w:p>
          <w:p w:rsidR="00AC6CCD" w:rsidRDefault="0083043B">
            <w:pPr>
              <w:spacing w:after="0" w:line="240" w:lineRule="auto"/>
              <w:rPr>
                <w:rFonts w:ascii="Times New Roman" w:hAnsi="Times New Roman"/>
                <w:sz w:val="24"/>
                <w:szCs w:val="24"/>
              </w:rPr>
            </w:pPr>
            <w:r>
              <w:rPr>
                <w:rFonts w:ascii="Times New Roman" w:hAnsi="Times New Roman"/>
                <w:sz w:val="24"/>
                <w:szCs w:val="24"/>
              </w:rPr>
              <w:t>формы расчетов и технологии совершения расчетных операций;</w:t>
            </w:r>
          </w:p>
          <w:p w:rsidR="00AC6CCD" w:rsidRDefault="0083043B">
            <w:pPr>
              <w:spacing w:after="0" w:line="240" w:lineRule="auto"/>
              <w:rPr>
                <w:rFonts w:ascii="Times New Roman" w:hAnsi="Times New Roman"/>
                <w:sz w:val="24"/>
                <w:szCs w:val="24"/>
              </w:rPr>
            </w:pPr>
            <w:r>
              <w:rPr>
                <w:rFonts w:ascii="Times New Roman" w:hAnsi="Times New Roman"/>
                <w:sz w:val="24"/>
                <w:szCs w:val="24"/>
              </w:rPr>
              <w:t>содержание и порядок заполнения расчетных документов</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ПК 1.5</w:t>
            </w:r>
          </w:p>
        </w:tc>
        <w:tc>
          <w:tcPr>
            <w:tcW w:w="453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осуществлять контроль за репатриацией валютной выручки</w:t>
            </w:r>
          </w:p>
        </w:tc>
        <w:tc>
          <w:tcPr>
            <w:tcW w:w="368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AC6CCD" w:rsidRDefault="0083043B">
            <w:pPr>
              <w:spacing w:after="0" w:line="240" w:lineRule="auto"/>
              <w:rPr>
                <w:rFonts w:ascii="Times New Roman" w:hAnsi="Times New Roman"/>
                <w:sz w:val="24"/>
                <w:szCs w:val="24"/>
              </w:rPr>
            </w:pPr>
            <w:r>
              <w:rPr>
                <w:rFonts w:ascii="Times New Roman" w:hAnsi="Times New Roman"/>
                <w:sz w:val="24"/>
                <w:szCs w:val="24"/>
              </w:rPr>
              <w:t>нормы международного права, определяющие правила проведения международных расчетов;</w:t>
            </w:r>
          </w:p>
          <w:p w:rsidR="00AC6CCD" w:rsidRDefault="0083043B">
            <w:pPr>
              <w:spacing w:after="0" w:line="240" w:lineRule="auto"/>
              <w:rPr>
                <w:rFonts w:ascii="Times New Roman" w:hAnsi="Times New Roman"/>
                <w:i/>
                <w:color w:val="FF0000"/>
                <w:sz w:val="24"/>
                <w:szCs w:val="24"/>
              </w:rPr>
            </w:pPr>
            <w:r>
              <w:rPr>
                <w:rFonts w:ascii="Times New Roman" w:hAnsi="Times New Roman"/>
                <w:sz w:val="24"/>
                <w:szCs w:val="24"/>
              </w:rPr>
              <w:t xml:space="preserve">формы международных расчетов; </w:t>
            </w:r>
          </w:p>
          <w:p w:rsidR="00AC6CCD" w:rsidRDefault="0083043B">
            <w:pPr>
              <w:spacing w:after="0" w:line="240" w:lineRule="auto"/>
              <w:rPr>
                <w:rFonts w:ascii="Times New Roman" w:hAnsi="Times New Roman"/>
                <w:sz w:val="24"/>
                <w:szCs w:val="24"/>
              </w:rPr>
            </w:pPr>
            <w:r>
              <w:rPr>
                <w:rFonts w:ascii="Times New Roman" w:hAnsi="Times New Roman"/>
                <w:sz w:val="24"/>
                <w:szCs w:val="24"/>
              </w:rPr>
              <w:t>виды платежных документов, порядок проверки их соответствия условиям и формам расчетов</w:t>
            </w:r>
          </w:p>
        </w:tc>
      </w:tr>
      <w:tr w:rsidR="00AC6CCD">
        <w:trPr>
          <w:cantSplit/>
          <w:trHeight w:val="1693"/>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lastRenderedPageBreak/>
              <w:t>ПК 1.6</w:t>
            </w:r>
          </w:p>
        </w:tc>
        <w:tc>
          <w:tcPr>
            <w:tcW w:w="4536" w:type="dxa"/>
          </w:tcPr>
          <w:p w:rsidR="00AC6CCD" w:rsidRDefault="0083043B">
            <w:r>
              <w:rPr>
                <w:rFonts w:ascii="Times New Roman" w:hAnsi="Times New Roman"/>
                <w:sz w:val="24"/>
                <w:szCs w:val="24"/>
              </w:rPr>
              <w:t>использовать специализированное программное обеспечение совершения операций с платежными картами</w:t>
            </w:r>
          </w:p>
        </w:tc>
        <w:tc>
          <w:tcPr>
            <w:tcW w:w="368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совершение операций с использованием платежных карт;</w:t>
            </w:r>
          </w:p>
          <w:p w:rsidR="00AC6CCD" w:rsidRDefault="0083043B">
            <w:pPr>
              <w:spacing w:after="0" w:line="240" w:lineRule="auto"/>
              <w:rPr>
                <w:rFonts w:ascii="Times New Roman" w:hAnsi="Times New Roman"/>
                <w:sz w:val="24"/>
                <w:szCs w:val="24"/>
              </w:rPr>
            </w:pPr>
            <w:r>
              <w:rPr>
                <w:rFonts w:ascii="Times New Roman" w:hAnsi="Times New Roman"/>
                <w:sz w:val="24"/>
                <w:szCs w:val="24"/>
              </w:rPr>
              <w:t>виды платежных карт и операции, проводимые с их использованием;</w:t>
            </w:r>
          </w:p>
          <w:p w:rsidR="00AC6CCD" w:rsidRDefault="0083043B">
            <w:pPr>
              <w:spacing w:after="0" w:line="240" w:lineRule="auto"/>
              <w:rPr>
                <w:rFonts w:ascii="Times New Roman" w:hAnsi="Times New Roman"/>
                <w:sz w:val="24"/>
                <w:szCs w:val="24"/>
              </w:rPr>
            </w:pPr>
            <w:r>
              <w:rPr>
                <w:rFonts w:ascii="Times New Roman" w:hAnsi="Times New Roman"/>
                <w:sz w:val="24"/>
                <w:szCs w:val="24"/>
              </w:rPr>
              <w:t>условия и порядок выдачи платежных карт</w:t>
            </w:r>
          </w:p>
        </w:tc>
      </w:tr>
      <w:tr w:rsidR="00AC6CCD">
        <w:trPr>
          <w:cantSplit/>
          <w:trHeight w:val="1170"/>
          <w:tblHeader/>
        </w:trPr>
        <w:tc>
          <w:tcPr>
            <w:tcW w:w="1384" w:type="dxa"/>
          </w:tcPr>
          <w:p w:rsidR="00AC6CCD" w:rsidRDefault="0083043B">
            <w:pPr>
              <w:spacing w:after="0" w:line="240" w:lineRule="auto"/>
              <w:jc w:val="center"/>
              <w:rPr>
                <w:rFonts w:ascii="Times New Roman" w:hAnsi="Times New Roman"/>
                <w:sz w:val="24"/>
                <w:szCs w:val="24"/>
              </w:rPr>
            </w:pPr>
            <w:r>
              <w:rPr>
                <w:rFonts w:ascii="Times New Roman" w:hAnsi="Times New Roman"/>
                <w:sz w:val="24"/>
                <w:szCs w:val="24"/>
              </w:rPr>
              <w:t>ПК 2.1</w:t>
            </w:r>
          </w:p>
        </w:tc>
        <w:tc>
          <w:tcPr>
            <w:tcW w:w="4536" w:type="dxa"/>
          </w:tcPr>
          <w:p w:rsidR="00AC6CCD" w:rsidRDefault="0083043B">
            <w:r>
              <w:rPr>
                <w:rFonts w:ascii="Times New Roman" w:hAnsi="Times New Roman"/>
                <w:sz w:val="24"/>
                <w:szCs w:val="24"/>
              </w:rPr>
              <w:t>консультировать заемщиков по условиям предоставления и порядку погашения кредитов</w:t>
            </w:r>
          </w:p>
        </w:tc>
        <w:tc>
          <w:tcPr>
            <w:tcW w:w="3686" w:type="dxa"/>
          </w:tcPr>
          <w:p w:rsidR="00AC6CCD" w:rsidRDefault="0083043B">
            <w:pPr>
              <w:spacing w:after="0" w:line="240" w:lineRule="auto"/>
              <w:rPr>
                <w:rFonts w:ascii="Times New Roman" w:hAnsi="Times New Roman"/>
                <w:sz w:val="24"/>
                <w:szCs w:val="24"/>
              </w:rPr>
            </w:pPr>
            <w:r>
              <w:rPr>
                <w:rFonts w:ascii="Times New Roman" w:hAnsi="Times New Roman"/>
                <w:sz w:val="24"/>
                <w:szCs w:val="24"/>
              </w:rPr>
              <w:t>нормативные правовые акты, регулирующие осуществление кредитных операций и обеспечение кредитных обязательств;</w:t>
            </w:r>
          </w:p>
          <w:p w:rsidR="00AC6CCD" w:rsidRDefault="0083043B">
            <w:pPr>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AC6CCD" w:rsidRDefault="0083043B">
            <w:pPr>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персональных данных;</w:t>
            </w:r>
          </w:p>
          <w:p w:rsidR="00AC6CCD" w:rsidRDefault="0083043B">
            <w:pPr>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защите прав потребителей, в том числе потребителей финансовых услуг;</w:t>
            </w:r>
          </w:p>
          <w:p w:rsidR="00AC6CCD" w:rsidRDefault="0083043B">
            <w:pPr>
              <w:spacing w:after="0" w:line="240" w:lineRule="auto"/>
              <w:rPr>
                <w:rFonts w:ascii="Times New Roman" w:hAnsi="Times New Roman"/>
                <w:sz w:val="24"/>
                <w:szCs w:val="24"/>
              </w:rPr>
            </w:pPr>
            <w:r>
              <w:rPr>
                <w:rFonts w:ascii="Times New Roman" w:hAnsi="Times New Roman"/>
                <w:sz w:val="24"/>
                <w:szCs w:val="24"/>
              </w:rPr>
              <w:t>требования, предъявляемые банком к потенциальному заемщику</w:t>
            </w:r>
          </w:p>
        </w:tc>
      </w:tr>
    </w:tbl>
    <w:p w:rsidR="00AC6CCD" w:rsidRDefault="00AC6CCD">
      <w:pPr>
        <w:spacing w:after="0" w:line="240" w:lineRule="auto"/>
        <w:jc w:val="both"/>
        <w:rPr>
          <w:rFonts w:ascii="Times New Roman" w:hAnsi="Times New Roman"/>
          <w:b/>
          <w:sz w:val="24"/>
          <w:szCs w:val="24"/>
        </w:rPr>
      </w:pPr>
    </w:p>
    <w:p w:rsidR="00AC6CCD" w:rsidRDefault="00AC6CCD">
      <w:pPr>
        <w:spacing w:after="0"/>
        <w:ind w:firstLine="567"/>
        <w:rPr>
          <w:rFonts w:ascii="Times New Roman" w:hAnsi="Times New Roman"/>
          <w:b/>
          <w:sz w:val="24"/>
          <w:szCs w:val="24"/>
        </w:rPr>
      </w:pPr>
    </w:p>
    <w:p w:rsidR="00AC6CCD" w:rsidRDefault="0083043B">
      <w:pPr>
        <w:spacing w:after="0"/>
        <w:ind w:firstLine="567"/>
        <w:jc w:val="both"/>
        <w:rPr>
          <w:rFonts w:ascii="Times New Roman" w:hAnsi="Times New Roman"/>
          <w:b/>
          <w:sz w:val="24"/>
          <w:szCs w:val="24"/>
        </w:rPr>
      </w:pPr>
      <w:r>
        <w:rPr>
          <w:rFonts w:ascii="Times New Roman" w:hAnsi="Times New Roman"/>
          <w:b/>
          <w:sz w:val="24"/>
          <w:szCs w:val="24"/>
        </w:rPr>
        <w:t>1.3 Практическая подготовка при реализации учебной дисциплины путем проведения практических и лабораторных занятий:</w:t>
      </w:r>
    </w:p>
    <w:p w:rsidR="00AC6CCD" w:rsidRDefault="00AC6CCD">
      <w:pPr>
        <w:rPr>
          <w:rFonts w:ascii="Times New Roman" w:hAnsi="Times New Roman"/>
          <w:i/>
          <w:sz w:val="24"/>
          <w:szCs w:val="24"/>
        </w:rPr>
      </w:pPr>
    </w:p>
    <w:tbl>
      <w:tblPr>
        <w:tblStyle w:val="af2"/>
        <w:tblW w:w="9072"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98"/>
        <w:gridCol w:w="1710"/>
        <w:gridCol w:w="1691"/>
        <w:gridCol w:w="3173"/>
      </w:tblGrid>
      <w:tr w:rsidR="00AC6CCD">
        <w:trPr>
          <w:cantSplit/>
          <w:tblHeader/>
        </w:trPr>
        <w:tc>
          <w:tcPr>
            <w:tcW w:w="2498" w:type="dxa"/>
          </w:tcPr>
          <w:p w:rsidR="00AC6CCD" w:rsidRDefault="0083043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Индекс и название УД, МДК, практики</w:t>
            </w:r>
          </w:p>
        </w:tc>
        <w:tc>
          <w:tcPr>
            <w:tcW w:w="1710" w:type="dxa"/>
          </w:tcPr>
          <w:p w:rsidR="00AC6CCD" w:rsidRDefault="0083043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Количество часов по учебному плану на практические занятия</w:t>
            </w:r>
          </w:p>
        </w:tc>
        <w:tc>
          <w:tcPr>
            <w:tcW w:w="1691" w:type="dxa"/>
          </w:tcPr>
          <w:p w:rsidR="00AC6CCD" w:rsidRDefault="0083043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в том числе, практическая подготовка</w:t>
            </w:r>
          </w:p>
        </w:tc>
        <w:tc>
          <w:tcPr>
            <w:tcW w:w="3173" w:type="dxa"/>
          </w:tcPr>
          <w:p w:rsidR="00AC6CCD" w:rsidRDefault="0083043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Наименование тем практических занятий в форме практической подготовки с учетом специфики осваиваемой специальности</w:t>
            </w:r>
          </w:p>
        </w:tc>
      </w:tr>
      <w:tr w:rsidR="00AC6CCD">
        <w:trPr>
          <w:cantSplit/>
          <w:tblHeader/>
        </w:trPr>
        <w:tc>
          <w:tcPr>
            <w:tcW w:w="2498" w:type="dxa"/>
          </w:tcPr>
          <w:p w:rsidR="00AC6CCD" w:rsidRDefault="0083043B">
            <w:pPr>
              <w:jc w:val="center"/>
              <w:rPr>
                <w:rFonts w:ascii="Times New Roman" w:hAnsi="Times New Roman"/>
                <w:sz w:val="24"/>
                <w:szCs w:val="24"/>
              </w:rPr>
            </w:pPr>
            <w:r>
              <w:rPr>
                <w:rFonts w:ascii="Times New Roman" w:hAnsi="Times New Roman"/>
                <w:sz w:val="24"/>
                <w:szCs w:val="24"/>
              </w:rPr>
              <w:lastRenderedPageBreak/>
              <w:t>ОП.08 Основы предпринимательской деятельности</w:t>
            </w:r>
          </w:p>
          <w:p w:rsidR="00AC6CCD" w:rsidRDefault="00AC6CCD">
            <w:pPr>
              <w:jc w:val="both"/>
              <w:rPr>
                <w:rFonts w:ascii="Times New Roman" w:hAnsi="Times New Roman"/>
                <w:sz w:val="24"/>
                <w:szCs w:val="24"/>
              </w:rPr>
            </w:pPr>
          </w:p>
        </w:tc>
        <w:tc>
          <w:tcPr>
            <w:tcW w:w="1710" w:type="dxa"/>
          </w:tcPr>
          <w:p w:rsidR="00AC6CCD" w:rsidRDefault="0083043B">
            <w:pPr>
              <w:jc w:val="center"/>
              <w:rPr>
                <w:rFonts w:ascii="Times New Roman" w:hAnsi="Times New Roman"/>
                <w:sz w:val="24"/>
                <w:szCs w:val="24"/>
              </w:rPr>
            </w:pPr>
            <w:r>
              <w:rPr>
                <w:rFonts w:ascii="Times New Roman" w:hAnsi="Times New Roman"/>
                <w:sz w:val="24"/>
                <w:szCs w:val="24"/>
              </w:rPr>
              <w:t>22 часа</w:t>
            </w:r>
          </w:p>
        </w:tc>
        <w:tc>
          <w:tcPr>
            <w:tcW w:w="1691" w:type="dxa"/>
          </w:tcPr>
          <w:p w:rsidR="00AC6CCD" w:rsidRDefault="0083043B">
            <w:pPr>
              <w:jc w:val="center"/>
              <w:rPr>
                <w:rFonts w:ascii="Times New Roman" w:hAnsi="Times New Roman"/>
                <w:sz w:val="24"/>
                <w:szCs w:val="24"/>
              </w:rPr>
            </w:pPr>
            <w:r>
              <w:rPr>
                <w:rFonts w:ascii="Times New Roman" w:hAnsi="Times New Roman"/>
                <w:sz w:val="24"/>
                <w:szCs w:val="24"/>
              </w:rPr>
              <w:t>10 часов</w:t>
            </w:r>
          </w:p>
        </w:tc>
        <w:tc>
          <w:tcPr>
            <w:tcW w:w="3173" w:type="dxa"/>
          </w:tcPr>
          <w:p w:rsidR="00AC6CCD" w:rsidRDefault="0083043B">
            <w:pPr>
              <w:jc w:val="both"/>
              <w:rPr>
                <w:rFonts w:ascii="Times New Roman" w:hAnsi="Times New Roman"/>
              </w:rPr>
            </w:pPr>
            <w:r>
              <w:rPr>
                <w:rFonts w:ascii="Times New Roman" w:hAnsi="Times New Roman"/>
                <w:sz w:val="24"/>
                <w:szCs w:val="24"/>
              </w:rPr>
              <w:t xml:space="preserve">- </w:t>
            </w:r>
            <w:r>
              <w:rPr>
                <w:rFonts w:ascii="Times New Roman" w:hAnsi="Times New Roman"/>
              </w:rPr>
              <w:t>Тема 6. Финансовое обеспечение предпринимательской деятельности: Практическое занятие №5 Решение задач на определение эффективности предпринимательской деятельности.</w:t>
            </w:r>
          </w:p>
          <w:p w:rsidR="00AC6CCD" w:rsidRDefault="0083043B">
            <w:pPr>
              <w:jc w:val="both"/>
              <w:rPr>
                <w:rFonts w:ascii="Times New Roman" w:hAnsi="Times New Roman"/>
              </w:rPr>
            </w:pPr>
            <w:r>
              <w:rPr>
                <w:rFonts w:ascii="Times New Roman" w:hAnsi="Times New Roman"/>
              </w:rPr>
              <w:t>-  Тема 7. Взаимоотношения предпринимателей с финансовой системой и кредитными организациями: Практическое занятие №6 Составление схемы «Структура кредитной системы, сущность, виды и формы кредита».</w:t>
            </w:r>
          </w:p>
          <w:p w:rsidR="00AC6CCD" w:rsidRDefault="0083043B">
            <w:pPr>
              <w:jc w:val="both"/>
              <w:rPr>
                <w:rFonts w:ascii="Times New Roman" w:hAnsi="Times New Roman"/>
              </w:rPr>
            </w:pPr>
            <w:r>
              <w:rPr>
                <w:rFonts w:ascii="Times New Roman" w:hAnsi="Times New Roman"/>
              </w:rPr>
              <w:t xml:space="preserve"> - Тема 9. Система налогообложения предпринимательской деятельности: Практическое занятие№8 Решение задач по расчету налогов.</w:t>
            </w:r>
          </w:p>
          <w:p w:rsidR="00AC6CCD" w:rsidRDefault="0083043B">
            <w:pPr>
              <w:jc w:val="both"/>
              <w:rPr>
                <w:rFonts w:ascii="Times New Roman" w:hAnsi="Times New Roman"/>
              </w:rPr>
            </w:pPr>
            <w:r>
              <w:rPr>
                <w:rFonts w:ascii="Times New Roman" w:hAnsi="Times New Roman"/>
              </w:rPr>
              <w:t>- Тема 10 Бизнес-планирование предпринимательской деятельности: Практическое занятие  №9 Разработка бизнес-плана.</w:t>
            </w:r>
          </w:p>
        </w:tc>
      </w:tr>
    </w:tbl>
    <w:p w:rsidR="00AC6CCD" w:rsidRDefault="00AC6CCD">
      <w:pPr>
        <w:rPr>
          <w:rFonts w:ascii="Times New Roman" w:hAnsi="Times New Roman"/>
          <w:i/>
          <w:sz w:val="24"/>
          <w:szCs w:val="24"/>
        </w:rPr>
      </w:pPr>
    </w:p>
    <w:p w:rsidR="00AC6CCD" w:rsidRDefault="0083043B">
      <w:pPr>
        <w:spacing w:after="160" w:line="259" w:lineRule="auto"/>
        <w:rPr>
          <w:rFonts w:ascii="Times New Roman" w:hAnsi="Times New Roman"/>
          <w:b/>
        </w:rPr>
      </w:pPr>
      <w:r>
        <w:br w:type="page"/>
      </w:r>
    </w:p>
    <w:p w:rsidR="00AC6CCD" w:rsidRDefault="0083043B">
      <w:pPr>
        <w:rPr>
          <w:rFonts w:ascii="Times New Roman" w:hAnsi="Times New Roman"/>
          <w:b/>
        </w:rPr>
      </w:pPr>
      <w:r>
        <w:rPr>
          <w:rFonts w:ascii="Times New Roman" w:hAnsi="Times New Roman"/>
          <w:b/>
        </w:rPr>
        <w:lastRenderedPageBreak/>
        <w:t>2. СТРУКТУРА И СОДЕРЖАНИЕ УЧЕБНОЙ ДИСЦИПЛИНЫ</w:t>
      </w:r>
    </w:p>
    <w:p w:rsidR="00AC6CCD" w:rsidRDefault="0083043B">
      <w:pPr>
        <w:rPr>
          <w:rFonts w:ascii="Times New Roman" w:hAnsi="Times New Roman"/>
          <w:b/>
        </w:rPr>
      </w:pPr>
      <w:r>
        <w:rPr>
          <w:rFonts w:ascii="Times New Roman" w:hAnsi="Times New Roman"/>
          <w:b/>
        </w:rPr>
        <w:t>2.1. Объем учебной дисциплины и виды учебной работы</w:t>
      </w:r>
    </w:p>
    <w:tbl>
      <w:tblPr>
        <w:tblStyle w:val="af3"/>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61"/>
        <w:gridCol w:w="2510"/>
      </w:tblGrid>
      <w:tr w:rsidR="00AC6CCD">
        <w:trPr>
          <w:cantSplit/>
          <w:trHeight w:val="490"/>
          <w:tblHeader/>
        </w:trPr>
        <w:tc>
          <w:tcPr>
            <w:tcW w:w="7061" w:type="dxa"/>
            <w:vAlign w:val="center"/>
          </w:tcPr>
          <w:p w:rsidR="00AC6CCD" w:rsidRDefault="0083043B">
            <w:pPr>
              <w:rPr>
                <w:rFonts w:ascii="Times New Roman" w:hAnsi="Times New Roman"/>
                <w:b/>
                <w:sz w:val="24"/>
                <w:szCs w:val="24"/>
              </w:rPr>
            </w:pPr>
            <w:r>
              <w:rPr>
                <w:rFonts w:ascii="Times New Roman" w:hAnsi="Times New Roman"/>
                <w:b/>
                <w:sz w:val="24"/>
                <w:szCs w:val="24"/>
              </w:rPr>
              <w:t>Вид учебной работы</w:t>
            </w:r>
          </w:p>
        </w:tc>
        <w:tc>
          <w:tcPr>
            <w:tcW w:w="2510" w:type="dxa"/>
            <w:vAlign w:val="center"/>
          </w:tcPr>
          <w:p w:rsidR="00AC6CCD" w:rsidRDefault="0083043B">
            <w:pPr>
              <w:rPr>
                <w:rFonts w:ascii="Times New Roman" w:hAnsi="Times New Roman"/>
                <w:b/>
                <w:sz w:val="24"/>
                <w:szCs w:val="24"/>
              </w:rPr>
            </w:pPr>
            <w:r>
              <w:rPr>
                <w:rFonts w:ascii="Times New Roman" w:hAnsi="Times New Roman"/>
                <w:b/>
                <w:sz w:val="24"/>
                <w:szCs w:val="24"/>
              </w:rPr>
              <w:t>Объем часов</w:t>
            </w:r>
          </w:p>
        </w:tc>
      </w:tr>
      <w:tr w:rsidR="00AC6CCD">
        <w:trPr>
          <w:cantSplit/>
          <w:trHeight w:val="490"/>
          <w:tblHeader/>
        </w:trPr>
        <w:tc>
          <w:tcPr>
            <w:tcW w:w="7061" w:type="dxa"/>
            <w:vAlign w:val="center"/>
          </w:tcPr>
          <w:p w:rsidR="00AC6CCD" w:rsidRDefault="0083043B">
            <w:pPr>
              <w:rPr>
                <w:rFonts w:ascii="Times New Roman" w:hAnsi="Times New Roman"/>
                <w:b/>
                <w:sz w:val="24"/>
                <w:szCs w:val="24"/>
              </w:rPr>
            </w:pPr>
            <w:r>
              <w:rPr>
                <w:rFonts w:ascii="Times New Roman" w:hAnsi="Times New Roman"/>
                <w:b/>
                <w:sz w:val="24"/>
                <w:szCs w:val="24"/>
              </w:rPr>
              <w:t>Объем образовательной программы учебной дисциплины</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44</w:t>
            </w:r>
          </w:p>
        </w:tc>
      </w:tr>
      <w:tr w:rsidR="00AC6CCD">
        <w:trPr>
          <w:cantSplit/>
          <w:trHeight w:val="490"/>
          <w:tblHeader/>
        </w:trPr>
        <w:tc>
          <w:tcPr>
            <w:tcW w:w="9571" w:type="dxa"/>
            <w:gridSpan w:val="2"/>
            <w:vAlign w:val="center"/>
          </w:tcPr>
          <w:p w:rsidR="00AC6CCD" w:rsidRDefault="0083043B">
            <w:pPr>
              <w:rPr>
                <w:rFonts w:ascii="Times New Roman" w:hAnsi="Times New Roman"/>
                <w:sz w:val="24"/>
                <w:szCs w:val="24"/>
              </w:rPr>
            </w:pPr>
            <w:r>
              <w:rPr>
                <w:rFonts w:ascii="Times New Roman" w:hAnsi="Times New Roman"/>
                <w:sz w:val="24"/>
                <w:szCs w:val="24"/>
              </w:rPr>
              <w:t>в том числе:</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теоретическое обучение</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22</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лабораторные работы</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практические занятия</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22</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 xml:space="preserve">курсовая работа (проект) </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 xml:space="preserve">Самостоятельная работа </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w:t>
            </w:r>
          </w:p>
        </w:tc>
      </w:tr>
      <w:tr w:rsidR="00AC6CCD">
        <w:trPr>
          <w:cantSplit/>
          <w:trHeight w:val="490"/>
          <w:tblHeader/>
        </w:trPr>
        <w:tc>
          <w:tcPr>
            <w:tcW w:w="7061" w:type="dxa"/>
            <w:vAlign w:val="center"/>
          </w:tcPr>
          <w:p w:rsidR="00AC6CCD" w:rsidRDefault="0083043B">
            <w:pPr>
              <w:rPr>
                <w:rFonts w:ascii="Times New Roman" w:hAnsi="Times New Roman"/>
                <w:sz w:val="24"/>
                <w:szCs w:val="24"/>
              </w:rPr>
            </w:pPr>
            <w:r>
              <w:rPr>
                <w:rFonts w:ascii="Times New Roman" w:hAnsi="Times New Roman"/>
                <w:sz w:val="24"/>
                <w:szCs w:val="24"/>
              </w:rPr>
              <w:t>Консультации</w:t>
            </w:r>
          </w:p>
        </w:tc>
        <w:tc>
          <w:tcPr>
            <w:tcW w:w="2510" w:type="dxa"/>
            <w:vAlign w:val="center"/>
          </w:tcPr>
          <w:p w:rsidR="00AC6CCD" w:rsidRDefault="0083043B">
            <w:pPr>
              <w:jc w:val="center"/>
              <w:rPr>
                <w:rFonts w:ascii="Times New Roman" w:hAnsi="Times New Roman"/>
                <w:sz w:val="24"/>
                <w:szCs w:val="24"/>
              </w:rPr>
            </w:pPr>
            <w:r>
              <w:rPr>
                <w:rFonts w:ascii="Times New Roman" w:hAnsi="Times New Roman"/>
                <w:sz w:val="24"/>
                <w:szCs w:val="24"/>
              </w:rPr>
              <w:t>-</w:t>
            </w:r>
          </w:p>
        </w:tc>
      </w:tr>
      <w:tr w:rsidR="00AC6CCD">
        <w:trPr>
          <w:cantSplit/>
          <w:trHeight w:val="490"/>
          <w:tblHeader/>
        </w:trPr>
        <w:tc>
          <w:tcPr>
            <w:tcW w:w="7061" w:type="dxa"/>
            <w:vAlign w:val="center"/>
          </w:tcPr>
          <w:p w:rsidR="00AC6CCD" w:rsidRDefault="0083043B">
            <w:pPr>
              <w:rPr>
                <w:rFonts w:ascii="Times New Roman" w:hAnsi="Times New Roman"/>
                <w:i/>
                <w:sz w:val="24"/>
                <w:szCs w:val="24"/>
              </w:rPr>
            </w:pPr>
            <w:r>
              <w:rPr>
                <w:rFonts w:ascii="Times New Roman" w:hAnsi="Times New Roman"/>
                <w:b/>
                <w:sz w:val="24"/>
                <w:szCs w:val="24"/>
              </w:rPr>
              <w:t>Промежуточная аттестация - Зачет</w:t>
            </w:r>
          </w:p>
        </w:tc>
        <w:tc>
          <w:tcPr>
            <w:tcW w:w="2510" w:type="dxa"/>
            <w:vAlign w:val="center"/>
          </w:tcPr>
          <w:p w:rsidR="00AC6CCD" w:rsidRDefault="00AC6CCD">
            <w:pPr>
              <w:jc w:val="center"/>
              <w:rPr>
                <w:rFonts w:ascii="Times New Roman" w:hAnsi="Times New Roman"/>
                <w:b/>
                <w:sz w:val="24"/>
                <w:szCs w:val="24"/>
              </w:rPr>
            </w:pPr>
          </w:p>
        </w:tc>
      </w:tr>
    </w:tbl>
    <w:p w:rsidR="00AC6CCD" w:rsidRDefault="00AC6CCD">
      <w:pPr>
        <w:rPr>
          <w:rFonts w:ascii="Times New Roman" w:hAnsi="Times New Roman"/>
          <w:b/>
          <w:i/>
        </w:rPr>
        <w:sectPr w:rsidR="00AC6CCD">
          <w:footerReference w:type="even" r:id="rId8"/>
          <w:footerReference w:type="default" r:id="rId9"/>
          <w:pgSz w:w="11906" w:h="16838"/>
          <w:pgMar w:top="1134" w:right="850" w:bottom="284" w:left="1701" w:header="708" w:footer="708" w:gutter="0"/>
          <w:pgNumType w:start="1"/>
          <w:cols w:space="720"/>
        </w:sectPr>
      </w:pPr>
    </w:p>
    <w:p w:rsidR="00AC6CCD" w:rsidRDefault="0083043B">
      <w:pPr>
        <w:rPr>
          <w:rFonts w:ascii="Times New Roman" w:hAnsi="Times New Roman"/>
          <w:b/>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Style w:val="af4"/>
        <w:tblW w:w="149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9"/>
        <w:gridCol w:w="7196"/>
        <w:gridCol w:w="3276"/>
        <w:gridCol w:w="1759"/>
      </w:tblGrid>
      <w:tr w:rsidR="00AC6CCD">
        <w:trPr>
          <w:cantSplit/>
          <w:trHeight w:val="20"/>
          <w:tblHeader/>
        </w:trPr>
        <w:tc>
          <w:tcPr>
            <w:tcW w:w="2699" w:type="dxa"/>
            <w:tcBorders>
              <w:bottom w:val="single" w:sz="4" w:space="0" w:color="000000"/>
            </w:tcBorders>
          </w:tcPr>
          <w:p w:rsidR="00AC6CCD" w:rsidRDefault="0083043B">
            <w:pPr>
              <w:spacing w:after="0" w:line="240" w:lineRule="auto"/>
              <w:jc w:val="center"/>
              <w:rPr>
                <w:rFonts w:ascii="Times New Roman" w:hAnsi="Times New Roman"/>
                <w:b/>
              </w:rPr>
            </w:pPr>
            <w:r>
              <w:rPr>
                <w:rFonts w:ascii="Times New Roman" w:hAnsi="Times New Roman"/>
                <w:b/>
              </w:rPr>
              <w:t>Наименование разделов и тем</w:t>
            </w:r>
          </w:p>
        </w:tc>
        <w:tc>
          <w:tcPr>
            <w:tcW w:w="7196" w:type="dxa"/>
          </w:tcPr>
          <w:p w:rsidR="00AC6CCD" w:rsidRDefault="0083043B">
            <w:pPr>
              <w:spacing w:after="0" w:line="240" w:lineRule="auto"/>
              <w:jc w:val="center"/>
              <w:rPr>
                <w:rFonts w:ascii="Times New Roman" w:hAnsi="Times New Roman"/>
                <w:b/>
              </w:rPr>
            </w:pPr>
            <w:r>
              <w:rPr>
                <w:rFonts w:ascii="Times New Roman" w:hAnsi="Times New Roman"/>
                <w:b/>
              </w:rPr>
              <w:t>Содержание учебного материала и формы организации деятельности обучающихся</w:t>
            </w:r>
          </w:p>
        </w:tc>
        <w:tc>
          <w:tcPr>
            <w:tcW w:w="3276" w:type="dxa"/>
          </w:tcPr>
          <w:p w:rsidR="00AC6CCD" w:rsidRDefault="0083043B">
            <w:pPr>
              <w:spacing w:after="0" w:line="240" w:lineRule="auto"/>
              <w:jc w:val="center"/>
              <w:rPr>
                <w:rFonts w:ascii="Times New Roman" w:hAnsi="Times New Roman"/>
                <w:b/>
              </w:rPr>
            </w:pPr>
            <w:r>
              <w:rPr>
                <w:rFonts w:ascii="Times New Roman" w:hAnsi="Times New Roman"/>
                <w:b/>
              </w:rPr>
              <w:t xml:space="preserve">Объем </w:t>
            </w:r>
          </w:p>
          <w:p w:rsidR="00AC6CCD" w:rsidRDefault="0083043B">
            <w:pPr>
              <w:spacing w:after="0" w:line="240" w:lineRule="auto"/>
              <w:jc w:val="center"/>
              <w:rPr>
                <w:rFonts w:ascii="Times New Roman" w:hAnsi="Times New Roman"/>
                <w:b/>
              </w:rPr>
            </w:pPr>
            <w:r>
              <w:rPr>
                <w:rFonts w:ascii="Times New Roman" w:hAnsi="Times New Roman"/>
                <w:b/>
              </w:rPr>
              <w:t>в часах</w:t>
            </w:r>
          </w:p>
        </w:tc>
        <w:tc>
          <w:tcPr>
            <w:tcW w:w="1759" w:type="dxa"/>
            <w:shd w:val="clear" w:color="auto" w:fill="auto"/>
          </w:tcPr>
          <w:p w:rsidR="00AC6CCD" w:rsidRDefault="0083043B">
            <w:pPr>
              <w:spacing w:after="0" w:line="240" w:lineRule="auto"/>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AC6CCD">
        <w:trPr>
          <w:cantSplit/>
          <w:trHeight w:val="20"/>
          <w:tblHeader/>
        </w:trPr>
        <w:tc>
          <w:tcPr>
            <w:tcW w:w="2699" w:type="dxa"/>
            <w:shd w:val="clear" w:color="auto" w:fill="FFFFFF"/>
          </w:tcPr>
          <w:p w:rsidR="00AC6CCD" w:rsidRDefault="0083043B">
            <w:pPr>
              <w:spacing w:after="0" w:line="240" w:lineRule="auto"/>
              <w:jc w:val="center"/>
              <w:rPr>
                <w:rFonts w:ascii="Times New Roman" w:hAnsi="Times New Roman"/>
                <w:b/>
              </w:rPr>
            </w:pPr>
            <w:r>
              <w:rPr>
                <w:rFonts w:ascii="Times New Roman" w:hAnsi="Times New Roman"/>
                <w:b/>
              </w:rPr>
              <w:t>1</w:t>
            </w:r>
          </w:p>
        </w:tc>
        <w:tc>
          <w:tcPr>
            <w:tcW w:w="7196" w:type="dxa"/>
          </w:tcPr>
          <w:p w:rsidR="00AC6CCD" w:rsidRDefault="0083043B">
            <w:pPr>
              <w:spacing w:after="0" w:line="240" w:lineRule="auto"/>
              <w:jc w:val="center"/>
              <w:rPr>
                <w:rFonts w:ascii="Times New Roman" w:hAnsi="Times New Roman"/>
                <w:b/>
                <w:i/>
              </w:rPr>
            </w:pPr>
            <w:r>
              <w:rPr>
                <w:rFonts w:ascii="Times New Roman" w:hAnsi="Times New Roman"/>
                <w:b/>
                <w:i/>
              </w:rPr>
              <w:t>2</w:t>
            </w:r>
          </w:p>
        </w:tc>
        <w:tc>
          <w:tcPr>
            <w:tcW w:w="3276" w:type="dxa"/>
          </w:tcPr>
          <w:p w:rsidR="00AC6CCD" w:rsidRDefault="0083043B">
            <w:pPr>
              <w:spacing w:after="0" w:line="240" w:lineRule="auto"/>
              <w:jc w:val="center"/>
              <w:rPr>
                <w:rFonts w:ascii="Times New Roman" w:hAnsi="Times New Roman"/>
                <w:b/>
                <w:i/>
              </w:rPr>
            </w:pPr>
            <w:r>
              <w:rPr>
                <w:rFonts w:ascii="Times New Roman" w:hAnsi="Times New Roman"/>
                <w:b/>
                <w:i/>
              </w:rPr>
              <w:t>3</w:t>
            </w:r>
          </w:p>
        </w:tc>
        <w:tc>
          <w:tcPr>
            <w:tcW w:w="1759" w:type="dxa"/>
          </w:tcPr>
          <w:p w:rsidR="00AC6CCD" w:rsidRDefault="0083043B">
            <w:pPr>
              <w:spacing w:after="0" w:line="240" w:lineRule="auto"/>
              <w:jc w:val="center"/>
              <w:rPr>
                <w:rFonts w:ascii="Times New Roman" w:hAnsi="Times New Roman"/>
                <w:b/>
                <w:i/>
              </w:rPr>
            </w:pPr>
            <w:r>
              <w:rPr>
                <w:rFonts w:ascii="Times New Roman" w:hAnsi="Times New Roman"/>
                <w:b/>
                <w:i/>
              </w:rPr>
              <w:t>4</w:t>
            </w:r>
          </w:p>
        </w:tc>
      </w:tr>
      <w:tr w:rsidR="00AC6CCD">
        <w:trPr>
          <w:cantSplit/>
          <w:trHeight w:val="20"/>
          <w:tblHeader/>
        </w:trPr>
        <w:tc>
          <w:tcPr>
            <w:tcW w:w="13171" w:type="dxa"/>
            <w:gridSpan w:val="3"/>
            <w:shd w:val="clear" w:color="auto" w:fill="FFFFFF"/>
          </w:tcPr>
          <w:p w:rsidR="00AC6CCD" w:rsidRDefault="0083043B">
            <w:pPr>
              <w:spacing w:after="0" w:line="240" w:lineRule="auto"/>
              <w:jc w:val="center"/>
              <w:rPr>
                <w:rFonts w:ascii="Times New Roman" w:hAnsi="Times New Roman"/>
                <w:b/>
              </w:rPr>
            </w:pPr>
            <w:r>
              <w:rPr>
                <w:rFonts w:ascii="Times New Roman" w:hAnsi="Times New Roman"/>
                <w:b/>
              </w:rPr>
              <w:t>Раздел 1. Организационно – экономические основы предпринимательской деятельности</w:t>
            </w:r>
          </w:p>
        </w:tc>
        <w:tc>
          <w:tcPr>
            <w:tcW w:w="1759" w:type="dxa"/>
          </w:tcPr>
          <w:p w:rsidR="00AC6CCD" w:rsidRDefault="00AC6CCD">
            <w:pPr>
              <w:spacing w:after="0" w:line="240" w:lineRule="auto"/>
              <w:jc w:val="center"/>
              <w:rPr>
                <w:rFonts w:ascii="Times New Roman" w:hAnsi="Times New Roman"/>
                <w:b/>
                <w:i/>
              </w:rPr>
            </w:pPr>
          </w:p>
        </w:tc>
      </w:tr>
      <w:tr w:rsidR="00AC6CCD">
        <w:trPr>
          <w:cantSplit/>
          <w:trHeight w:val="523"/>
          <w:tblHeader/>
        </w:trPr>
        <w:tc>
          <w:tcPr>
            <w:tcW w:w="2699" w:type="dxa"/>
            <w:vMerge w:val="restart"/>
          </w:tcPr>
          <w:p w:rsidR="00AC6CCD" w:rsidRDefault="0083043B">
            <w:pPr>
              <w:spacing w:after="0" w:line="240" w:lineRule="auto"/>
              <w:rPr>
                <w:rFonts w:ascii="Times New Roman" w:hAnsi="Times New Roman"/>
                <w:b/>
              </w:rPr>
            </w:pPr>
            <w:bookmarkStart w:id="2" w:name="_heading=h.30j0zll" w:colFirst="0" w:colLast="0"/>
            <w:bookmarkEnd w:id="2"/>
            <w:r>
              <w:rPr>
                <w:rFonts w:ascii="Times New Roman" w:hAnsi="Times New Roman"/>
                <w:b/>
              </w:rPr>
              <w:t xml:space="preserve">Тема 1. Понятие и субъекты предпринимательской деятельности, и виды (сферы) бизнеса </w:t>
            </w:r>
          </w:p>
          <w:p w:rsidR="00AC6CCD" w:rsidRDefault="00AC6CCD">
            <w:pPr>
              <w:spacing w:after="0" w:line="240" w:lineRule="auto"/>
              <w:rPr>
                <w:rFonts w:ascii="Times New Roman" w:hAnsi="Times New Roman"/>
                <w:b/>
              </w:rPr>
            </w:pPr>
          </w:p>
        </w:tc>
        <w:tc>
          <w:tcPr>
            <w:tcW w:w="7196" w:type="dxa"/>
          </w:tcPr>
          <w:p w:rsidR="00AC6CCD" w:rsidRDefault="0083043B">
            <w:pPr>
              <w:spacing w:after="0" w:line="240" w:lineRule="auto"/>
              <w:rPr>
                <w:rFonts w:ascii="Times New Roman" w:hAnsi="Times New Roman"/>
                <w:b/>
                <w:i/>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8/4</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w:t>
            </w:r>
          </w:p>
        </w:tc>
      </w:tr>
      <w:tr w:rsidR="00AC6CCD">
        <w:trPr>
          <w:cantSplit/>
          <w:trHeight w:val="82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1. Понятие и содержание</w:t>
            </w:r>
            <w:r>
              <w:rPr>
                <w:rFonts w:ascii="Times New Roman" w:hAnsi="Times New Roman"/>
                <w:b/>
              </w:rPr>
              <w:t xml:space="preserve"> </w:t>
            </w:r>
            <w:r>
              <w:rPr>
                <w:rFonts w:ascii="Times New Roman" w:hAnsi="Times New Roman"/>
              </w:rPr>
              <w:t>предпринимательской деятельности, ее принципы и субъекты.</w:t>
            </w:r>
          </w:p>
          <w:p w:rsidR="00AC6CCD" w:rsidRDefault="0083043B">
            <w:pPr>
              <w:spacing w:after="0" w:line="240" w:lineRule="auto"/>
              <w:jc w:val="both"/>
              <w:rPr>
                <w:rFonts w:ascii="Times New Roman" w:hAnsi="Times New Roman"/>
              </w:rPr>
            </w:pPr>
            <w:r>
              <w:rPr>
                <w:rFonts w:ascii="Times New Roman" w:hAnsi="Times New Roman"/>
              </w:rPr>
              <w:t xml:space="preserve">История российского предпринимательства Сущность и значение культуры предпринимательства. Деловая и профессиональная этика. </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95"/>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2. Виды (сферы) предпринимательской деятельности</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В том числе: практические занятия</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4</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spacing w:after="0" w:line="240" w:lineRule="auto"/>
              <w:jc w:val="both"/>
              <w:rPr>
                <w:rFonts w:ascii="Times New Roman" w:hAnsi="Times New Roman"/>
                <w:b/>
              </w:rPr>
            </w:pPr>
            <w:bookmarkStart w:id="3" w:name="_heading=h.1fob9te" w:colFirst="0" w:colLast="0"/>
            <w:bookmarkEnd w:id="3"/>
            <w:r>
              <w:rPr>
                <w:rFonts w:ascii="Times New Roman" w:hAnsi="Times New Roman"/>
                <w:b/>
              </w:rPr>
              <w:t xml:space="preserve">Практическое занятие №1 </w:t>
            </w:r>
            <w:r>
              <w:rPr>
                <w:rFonts w:ascii="Times New Roman" w:hAnsi="Times New Roman"/>
              </w:rPr>
              <w:t>История российского предпринимательства</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Практическое занятие №2 </w:t>
            </w:r>
            <w:r>
              <w:rPr>
                <w:rFonts w:ascii="Times New Roman" w:hAnsi="Times New Roman"/>
              </w:rPr>
              <w:t>Составление таблицы: «Сравнительная характеристика видов (сфер) предпринимательской деятельности»</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74"/>
          <w:tblHeader/>
        </w:trPr>
        <w:tc>
          <w:tcPr>
            <w:tcW w:w="2699" w:type="dxa"/>
            <w:vMerge w:val="restart"/>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 xml:space="preserve">Тема 2. </w:t>
            </w:r>
          </w:p>
          <w:p w:rsidR="00AC6CCD" w:rsidRDefault="0083043B">
            <w:pPr>
              <w:spacing w:after="0" w:line="240" w:lineRule="auto"/>
              <w:jc w:val="both"/>
              <w:rPr>
                <w:rFonts w:ascii="Times New Roman" w:hAnsi="Times New Roman"/>
                <w:b/>
              </w:rPr>
            </w:pPr>
            <w:r>
              <w:rPr>
                <w:rFonts w:ascii="Times New Roman" w:hAnsi="Times New Roman"/>
                <w:b/>
              </w:rPr>
              <w:t>Правовое обеспечение предпринимательской деятельности</w:t>
            </w:r>
          </w:p>
        </w:tc>
        <w:tc>
          <w:tcPr>
            <w:tcW w:w="7196" w:type="dxa"/>
          </w:tcPr>
          <w:p w:rsidR="00AC6CCD" w:rsidRDefault="0083043B">
            <w:pPr>
              <w:spacing w:after="0" w:line="240" w:lineRule="auto"/>
              <w:rPr>
                <w:rFonts w:ascii="Times New Roman" w:hAnsi="Times New Roman"/>
                <w:b/>
              </w:rPr>
            </w:pPr>
            <w:r>
              <w:rPr>
                <w:rFonts w:ascii="Times New Roman" w:hAnsi="Times New Roman"/>
                <w:b/>
              </w:rPr>
              <w:t xml:space="preserve">Содержание учебного материала </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6/4</w:t>
            </w:r>
          </w:p>
          <w:p w:rsidR="00AC6CCD" w:rsidRDefault="00AC6CCD">
            <w:pPr>
              <w:spacing w:after="0" w:line="240" w:lineRule="auto"/>
              <w:rPr>
                <w:rFonts w:ascii="Times New Roman" w:hAnsi="Times New Roman"/>
                <w:b/>
              </w:rPr>
            </w:pP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w:t>
            </w:r>
          </w:p>
        </w:tc>
      </w:tr>
      <w:tr w:rsidR="00AC6CCD">
        <w:trPr>
          <w:cantSplit/>
          <w:trHeight w:val="63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 xml:space="preserve">Организационно-правовые формы предпринимательской деятельности. </w:t>
            </w:r>
          </w:p>
          <w:p w:rsidR="00AC6CCD" w:rsidRDefault="0083043B">
            <w:pPr>
              <w:spacing w:after="0" w:line="240" w:lineRule="auto"/>
              <w:jc w:val="both"/>
              <w:rPr>
                <w:rFonts w:ascii="Times New Roman" w:hAnsi="Times New Roman"/>
                <w:b/>
              </w:rPr>
            </w:pPr>
            <w:r>
              <w:rPr>
                <w:rFonts w:ascii="Times New Roman" w:hAnsi="Times New Roman"/>
              </w:rPr>
              <w:t xml:space="preserve">Правовой статус индивидуального предпринимателя </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41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Borders>
              <w:bottom w:val="single" w:sz="4" w:space="0" w:color="000000"/>
            </w:tcBorders>
          </w:tcPr>
          <w:p w:rsidR="00AC6CCD" w:rsidRDefault="0083043B">
            <w:pPr>
              <w:spacing w:after="0" w:line="240" w:lineRule="auto"/>
              <w:jc w:val="both"/>
              <w:rPr>
                <w:rFonts w:ascii="Times New Roman" w:hAnsi="Times New Roman"/>
              </w:rPr>
            </w:pPr>
            <w:r>
              <w:rPr>
                <w:rFonts w:ascii="Times New Roman" w:hAnsi="Times New Roman"/>
                <w:b/>
              </w:rPr>
              <w:t>В том числе: практических занятий</w:t>
            </w:r>
          </w:p>
        </w:tc>
        <w:tc>
          <w:tcPr>
            <w:tcW w:w="3276" w:type="dxa"/>
            <w:tcBorders>
              <w:bottom w:val="single" w:sz="4" w:space="0" w:color="000000"/>
            </w:tcBorders>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b/>
              </w:rPr>
              <w:t>4</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499"/>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Borders>
              <w:bottom w:val="single" w:sz="4" w:space="0" w:color="000000"/>
            </w:tcBorders>
          </w:tcPr>
          <w:p w:rsidR="00AC6CCD" w:rsidRDefault="0083043B">
            <w:pPr>
              <w:spacing w:after="0" w:line="240" w:lineRule="auto"/>
              <w:jc w:val="both"/>
              <w:rPr>
                <w:rFonts w:ascii="Times New Roman" w:hAnsi="Times New Roman"/>
              </w:rPr>
            </w:pPr>
            <w:r>
              <w:rPr>
                <w:rFonts w:ascii="Times New Roman" w:hAnsi="Times New Roman"/>
                <w:b/>
              </w:rPr>
              <w:t xml:space="preserve">Практическое занятие №3 </w:t>
            </w:r>
            <w:r>
              <w:rPr>
                <w:rFonts w:ascii="Times New Roman" w:hAnsi="Times New Roman"/>
              </w:rPr>
              <w:t>Составление сравнительной таблицы: «Организационно-правовые формы предпринимательской деятельности в России»</w:t>
            </w:r>
          </w:p>
        </w:tc>
        <w:tc>
          <w:tcPr>
            <w:tcW w:w="3276" w:type="dxa"/>
            <w:tcBorders>
              <w:bottom w:val="single" w:sz="4" w:space="0" w:color="000000"/>
            </w:tcBorders>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Практическое занятие №4 </w:t>
            </w:r>
            <w:r>
              <w:rPr>
                <w:rFonts w:ascii="Times New Roman" w:hAnsi="Times New Roman"/>
              </w:rPr>
              <w:t>Составление таблицы: «Сравнительная характеристика преимуществ и недостатков организации предпринимательской деятельности в форме ИП или ООО»</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 xml:space="preserve">Тема 3. </w:t>
            </w:r>
            <w:r>
              <w:rPr>
                <w:rFonts w:ascii="Times New Roman" w:hAnsi="Times New Roman"/>
                <w:b/>
                <w:color w:val="000000"/>
              </w:rPr>
              <w:t xml:space="preserve">Категории </w:t>
            </w:r>
            <w:r>
              <w:rPr>
                <w:rFonts w:ascii="Times New Roman" w:hAnsi="Times New Roman"/>
                <w:b/>
                <w:color w:val="000000"/>
              </w:rPr>
              <w:lastRenderedPageBreak/>
              <w:t>субъектов малого и среднего предпринимательства</w:t>
            </w:r>
            <w:r>
              <w:rPr>
                <w:rFonts w:ascii="Times New Roman" w:hAnsi="Times New Roman"/>
                <w:b/>
              </w:rPr>
              <w:t xml:space="preserve"> </w:t>
            </w:r>
          </w:p>
          <w:p w:rsidR="00AC6CCD" w:rsidRDefault="00AC6CCD">
            <w:pPr>
              <w:spacing w:after="0" w:line="240" w:lineRule="auto"/>
              <w:jc w:val="both"/>
              <w:rPr>
                <w:rFonts w:ascii="Times New Roman" w:hAnsi="Times New Roman"/>
                <w:b/>
              </w:rPr>
            </w:pPr>
          </w:p>
        </w:tc>
        <w:tc>
          <w:tcPr>
            <w:tcW w:w="7196" w:type="dxa"/>
          </w:tcPr>
          <w:p w:rsidR="00AC6CCD" w:rsidRDefault="0083043B">
            <w:pPr>
              <w:spacing w:after="0" w:line="240" w:lineRule="auto"/>
              <w:rPr>
                <w:rFonts w:ascii="Times New Roman" w:hAnsi="Times New Roman"/>
                <w:b/>
              </w:rPr>
            </w:pPr>
            <w:r>
              <w:rPr>
                <w:rFonts w:ascii="Times New Roman" w:hAnsi="Times New Roman"/>
                <w:b/>
              </w:rPr>
              <w:lastRenderedPageBreak/>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w:t>
            </w:r>
            <w:r>
              <w:rPr>
                <w:rFonts w:ascii="Times New Roman" w:hAnsi="Times New Roman"/>
              </w:rPr>
              <w:lastRenderedPageBreak/>
              <w:t xml:space="preserve">ОК 03, </w:t>
            </w:r>
          </w:p>
          <w:p w:rsidR="00AC6CCD" w:rsidRDefault="0083043B">
            <w:pPr>
              <w:rPr>
                <w:rFonts w:ascii="Times New Roman" w:hAnsi="Times New Roman"/>
              </w:rPr>
            </w:pPr>
            <w:r>
              <w:rPr>
                <w:rFonts w:ascii="Times New Roman" w:hAnsi="Times New Roman"/>
              </w:rPr>
              <w:t>ОК 04, ОК 05, ОК 09</w:t>
            </w:r>
          </w:p>
        </w:tc>
      </w:tr>
      <w:tr w:rsidR="00AC6CCD">
        <w:trPr>
          <w:cantSplit/>
          <w:trHeight w:val="714"/>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rPr>
              <w:t xml:space="preserve">Субъекты МСП. Критерии отнесения субъектов предпринимательской деятельности к категории МСП. Меры господдержки МСБ. </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Практическое занятие №5 </w:t>
            </w:r>
            <w:r>
              <w:rPr>
                <w:rFonts w:ascii="Times New Roman" w:hAnsi="Times New Roman"/>
              </w:rPr>
              <w:t>Объекты инфраструктуры  поддержки МСП.</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312"/>
          <w:tblHeader/>
        </w:trPr>
        <w:tc>
          <w:tcPr>
            <w:tcW w:w="2699" w:type="dxa"/>
            <w:vMerge w:val="restart"/>
          </w:tcPr>
          <w:p w:rsidR="00AC6CCD" w:rsidRDefault="0083043B">
            <w:pPr>
              <w:pBdr>
                <w:top w:val="nil"/>
                <w:left w:val="nil"/>
                <w:bottom w:val="nil"/>
                <w:right w:val="nil"/>
                <w:between w:val="nil"/>
              </w:pBdr>
              <w:shd w:val="clear" w:color="auto" w:fill="FFFFFF"/>
              <w:spacing w:after="0" w:line="240" w:lineRule="auto"/>
              <w:rPr>
                <w:rFonts w:ascii="Arial" w:eastAsia="Arial" w:hAnsi="Arial" w:cs="Arial"/>
                <w:b/>
                <w:color w:val="000000"/>
              </w:rPr>
            </w:pPr>
            <w:r>
              <w:rPr>
                <w:rFonts w:ascii="Times New Roman" w:hAnsi="Times New Roman"/>
                <w:b/>
                <w:color w:val="000000"/>
              </w:rPr>
              <w:t>Тема 4 Этапы становления предпринимательской деятельности</w:t>
            </w:r>
          </w:p>
          <w:p w:rsidR="00AC6CCD" w:rsidRDefault="00AC6CCD">
            <w:pPr>
              <w:spacing w:after="0" w:line="240" w:lineRule="auto"/>
              <w:jc w:val="both"/>
              <w:rPr>
                <w:rFonts w:ascii="Times New Roman" w:hAnsi="Times New Roman"/>
                <w:b/>
              </w:rPr>
            </w:pP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 ПК 1.2, ПК 1.5, ПК 1.6, ПК 2.1</w:t>
            </w:r>
          </w:p>
        </w:tc>
      </w:tr>
      <w:tr w:rsidR="00AC6CCD">
        <w:trPr>
          <w:cantSplit/>
          <w:trHeight w:val="101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Формирование концепции бизнеса. Предпринимательская идея и её выбор. Организационные вопросы становления бизнеса.</w:t>
            </w:r>
          </w:p>
          <w:p w:rsidR="00AC6CCD" w:rsidRDefault="0083043B">
            <w:pPr>
              <w:spacing w:after="0" w:line="240" w:lineRule="auto"/>
              <w:jc w:val="both"/>
              <w:rPr>
                <w:rFonts w:ascii="Times New Roman" w:hAnsi="Times New Roman"/>
              </w:rPr>
            </w:pPr>
            <w:r>
              <w:rPr>
                <w:rFonts w:ascii="Times New Roman" w:hAnsi="Times New Roman"/>
              </w:rPr>
              <w:t>Государственная регистрация предпринимательской деятельности</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82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Практическое занятие №6 </w:t>
            </w:r>
            <w:r>
              <w:rPr>
                <w:rFonts w:ascii="Times New Roman" w:hAnsi="Times New Roman"/>
              </w:rPr>
              <w:t>Процедура государственной регистрации предпринимательской деятельности. Предпринимательский договор, понятие, виды, этапы составления.</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 xml:space="preserve">Тема 5. </w:t>
            </w:r>
            <w:r>
              <w:rPr>
                <w:rFonts w:ascii="Times New Roman" w:hAnsi="Times New Roman"/>
              </w:rPr>
              <w:t>Финансовое обеспечение предпринимательской деятельности</w:t>
            </w: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spacing w:after="0" w:line="240" w:lineRule="auto"/>
              <w:rPr>
                <w:rFonts w:ascii="Times New Roman" w:hAnsi="Times New Roman"/>
              </w:rPr>
            </w:pPr>
            <w:r>
              <w:rPr>
                <w:rFonts w:ascii="Times New Roman" w:hAnsi="Times New Roman"/>
              </w:rPr>
              <w:t>ОК 04, ОК 05, ОК 09, ПК 1.2, ПК 1.5, ПК 1.6, ПК 2.1</w:t>
            </w:r>
          </w:p>
        </w:tc>
      </w:tr>
      <w:tr w:rsidR="00AC6CCD">
        <w:trPr>
          <w:cantSplit/>
          <w:trHeight w:val="894"/>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Формирование имущества и источники финансирования предпринимательской деятельности. Взаимоотношения предпринимателей с финансовой системой</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Практическое занятие №7 </w:t>
            </w:r>
            <w:r>
              <w:rPr>
                <w:rFonts w:ascii="Times New Roman" w:hAnsi="Times New Roman"/>
              </w:rPr>
              <w:t>Составление схемы «Структура кредитной системы, сущность, виды и формы кредита».</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701"/>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 xml:space="preserve">Тема 6. Система налогообложения предпринимательской деятельности </w:t>
            </w:r>
          </w:p>
          <w:p w:rsidR="00AC6CCD" w:rsidRDefault="00AC6CCD">
            <w:pPr>
              <w:spacing w:after="0" w:line="240" w:lineRule="auto"/>
              <w:jc w:val="both"/>
              <w:rPr>
                <w:rFonts w:ascii="Times New Roman" w:hAnsi="Times New Roman"/>
                <w:b/>
              </w:rPr>
            </w:pP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 ПК 1.2, ПК 1.5, ПК 1.6, ПК 2.1</w:t>
            </w:r>
          </w:p>
        </w:tc>
      </w:tr>
      <w:tr w:rsidR="00AC6CCD">
        <w:trPr>
          <w:cantSplit/>
          <w:trHeight w:val="842"/>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Система налогообложения предпринимательской деятельности. Взаимоотношения предпринимателей с налоговой системой.</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spacing w:after="0" w:line="240" w:lineRule="auto"/>
              <w:jc w:val="both"/>
              <w:rPr>
                <w:rFonts w:ascii="Times New Roman" w:hAnsi="Times New Roman"/>
                <w:b/>
              </w:rPr>
            </w:pPr>
            <w:bookmarkStart w:id="4" w:name="_heading=h.3znysh7" w:colFirst="0" w:colLast="0"/>
            <w:bookmarkEnd w:id="4"/>
            <w:r>
              <w:rPr>
                <w:rFonts w:ascii="Times New Roman" w:hAnsi="Times New Roman"/>
                <w:b/>
              </w:rPr>
              <w:t xml:space="preserve">Практическое занятие №8 </w:t>
            </w:r>
            <w:r>
              <w:rPr>
                <w:rFonts w:ascii="Times New Roman" w:hAnsi="Times New Roman"/>
              </w:rPr>
              <w:t>Расчёт основных налогов, уплачиваемых предпринимателями.</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Тема 7. Риски предпринимательской деятельности</w:t>
            </w: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4/2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 xml:space="preserve">ОК 04, ОК 05, </w:t>
            </w:r>
            <w:r>
              <w:rPr>
                <w:rFonts w:ascii="Times New Roman" w:hAnsi="Times New Roman"/>
              </w:rPr>
              <w:lastRenderedPageBreak/>
              <w:t>ОК 09, ПК 1.2, ПК 1.5, ПК 1.6, ПК 2.1</w:t>
            </w:r>
          </w:p>
        </w:tc>
      </w:tr>
      <w:tr w:rsidR="00AC6CCD">
        <w:trPr>
          <w:cantSplit/>
          <w:trHeight w:val="618"/>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rPr>
              <w:t>Понятие и сущность рисков в предпринимательстве. Классификация рисков. Система управления рисками.</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spacing w:after="0" w:line="240" w:lineRule="auto"/>
              <w:jc w:val="both"/>
              <w:rPr>
                <w:rFonts w:ascii="Times New Roman" w:hAnsi="Times New Roman"/>
              </w:rPr>
            </w:pPr>
            <w:bookmarkStart w:id="5" w:name="_heading=h.2et92p0" w:colFirst="0" w:colLast="0"/>
            <w:bookmarkEnd w:id="5"/>
            <w:r>
              <w:rPr>
                <w:rFonts w:ascii="Times New Roman" w:hAnsi="Times New Roman"/>
                <w:b/>
              </w:rPr>
              <w:t xml:space="preserve">Практическое занятие №9 </w:t>
            </w:r>
            <w:r>
              <w:rPr>
                <w:rFonts w:ascii="Times New Roman" w:hAnsi="Times New Roman"/>
              </w:rPr>
              <w:t xml:space="preserve">Анализ и определение рисков в предпринимательской деятельности. </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 xml:space="preserve">Тема 8. </w:t>
            </w:r>
            <w:r>
              <w:rPr>
                <w:rFonts w:ascii="Times New Roman" w:hAnsi="Times New Roman"/>
              </w:rPr>
              <w:t>Процедуры банкротства юридических лиц. Банкротство граждан</w:t>
            </w:r>
            <w:r>
              <w:rPr>
                <w:rFonts w:ascii="Times New Roman" w:hAnsi="Times New Roman"/>
                <w:b/>
              </w:rPr>
              <w:t xml:space="preserve"> </w:t>
            </w:r>
          </w:p>
          <w:p w:rsidR="00AC6CCD" w:rsidRDefault="00AC6CCD">
            <w:pPr>
              <w:spacing w:after="0" w:line="240" w:lineRule="auto"/>
              <w:rPr>
                <w:rFonts w:ascii="Times New Roman" w:hAnsi="Times New Roman"/>
                <w:b/>
              </w:rPr>
            </w:pP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2</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 ПК 1.2, ПК 1.5, ПК 1.6, ПК 2.1</w:t>
            </w:r>
          </w:p>
        </w:tc>
      </w:tr>
      <w:tr w:rsidR="00AC6CCD">
        <w:trPr>
          <w:cantSplit/>
          <w:trHeight w:val="1495"/>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 xml:space="preserve">Понятие, признаки и процедуры банкротства. Субъектный состав отношений, связанных с регулированием банкротства </w:t>
            </w:r>
          </w:p>
          <w:p w:rsidR="00AC6CCD" w:rsidRDefault="0083043B">
            <w:pPr>
              <w:spacing w:after="0" w:line="240" w:lineRule="auto"/>
              <w:jc w:val="both"/>
              <w:rPr>
                <w:rFonts w:ascii="Times New Roman" w:hAnsi="Times New Roman"/>
              </w:rPr>
            </w:pPr>
            <w:r>
              <w:rPr>
                <w:rFonts w:ascii="Times New Roman" w:hAnsi="Times New Roman"/>
              </w:rPr>
              <w:t>Процедуры, применяемые при банкротстве граждан. Последствия признания гражданина банкротом. Внесудебное банкротство гражданина.</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988"/>
          <w:tblHeader/>
        </w:trPr>
        <w:tc>
          <w:tcPr>
            <w:tcW w:w="2699" w:type="dxa"/>
            <w:vMerge w:val="restart"/>
          </w:tcPr>
          <w:p w:rsidR="00AC6CCD" w:rsidRDefault="0083043B">
            <w:pPr>
              <w:spacing w:after="0" w:line="240" w:lineRule="auto"/>
              <w:jc w:val="both"/>
              <w:rPr>
                <w:rFonts w:ascii="Times New Roman" w:hAnsi="Times New Roman"/>
                <w:b/>
              </w:rPr>
            </w:pPr>
            <w:r>
              <w:rPr>
                <w:rFonts w:ascii="Times New Roman" w:hAnsi="Times New Roman"/>
                <w:b/>
              </w:rPr>
              <w:t>Тема 9 Бизнес-планирование предпринимательской деятельности</w:t>
            </w:r>
          </w:p>
        </w:tc>
        <w:tc>
          <w:tcPr>
            <w:tcW w:w="7196" w:type="dxa"/>
          </w:tcPr>
          <w:p w:rsidR="00AC6CCD" w:rsidRDefault="0083043B">
            <w:pPr>
              <w:spacing w:after="0" w:line="240" w:lineRule="auto"/>
              <w:rPr>
                <w:rFonts w:ascii="Times New Roman" w:hAnsi="Times New Roman"/>
                <w:b/>
              </w:rPr>
            </w:pPr>
            <w:r>
              <w:rPr>
                <w:rFonts w:ascii="Times New Roman" w:hAnsi="Times New Roman"/>
                <w:b/>
              </w:rPr>
              <w:t>Содержание учебного материала</w:t>
            </w:r>
          </w:p>
        </w:tc>
        <w:tc>
          <w:tcPr>
            <w:tcW w:w="3276" w:type="dxa"/>
            <w:shd w:val="clear" w:color="auto" w:fill="auto"/>
            <w:vAlign w:val="center"/>
          </w:tcPr>
          <w:p w:rsidR="00AC6CCD" w:rsidRDefault="0083043B">
            <w:pPr>
              <w:spacing w:after="0" w:line="240" w:lineRule="auto"/>
              <w:jc w:val="center"/>
              <w:rPr>
                <w:rFonts w:ascii="Times New Roman" w:hAnsi="Times New Roman"/>
                <w:b/>
              </w:rPr>
            </w:pPr>
            <w:r>
              <w:rPr>
                <w:rFonts w:ascii="Times New Roman" w:hAnsi="Times New Roman"/>
                <w:b/>
              </w:rPr>
              <w:t>6/4</w:t>
            </w:r>
          </w:p>
        </w:tc>
        <w:tc>
          <w:tcPr>
            <w:tcW w:w="1759" w:type="dxa"/>
            <w:vMerge w:val="restart"/>
          </w:tcPr>
          <w:p w:rsidR="00AC6CCD" w:rsidRDefault="0083043B">
            <w:pPr>
              <w:spacing w:after="0" w:line="240" w:lineRule="auto"/>
              <w:rPr>
                <w:rFonts w:ascii="Times New Roman" w:hAnsi="Times New Roman"/>
              </w:rPr>
            </w:pPr>
            <w:r>
              <w:rPr>
                <w:rFonts w:ascii="Times New Roman" w:hAnsi="Times New Roman"/>
              </w:rPr>
              <w:t xml:space="preserve">ОК 01, ОК 02, ОК 03, </w:t>
            </w:r>
          </w:p>
          <w:p w:rsidR="00AC6CCD" w:rsidRDefault="0083043B">
            <w:pPr>
              <w:rPr>
                <w:rFonts w:ascii="Times New Roman" w:hAnsi="Times New Roman"/>
              </w:rPr>
            </w:pPr>
            <w:r>
              <w:rPr>
                <w:rFonts w:ascii="Times New Roman" w:hAnsi="Times New Roman"/>
              </w:rPr>
              <w:t>ОК 04, ОК 05, ОК 09, ПК 1.2, ПК 1.5, ПК 1.6, ПК 2.1</w:t>
            </w:r>
          </w:p>
        </w:tc>
      </w:tr>
      <w:tr w:rsidR="00AC6CCD">
        <w:trPr>
          <w:cantSplit/>
          <w:trHeight w:val="832"/>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spacing w:after="0" w:line="240" w:lineRule="auto"/>
              <w:jc w:val="both"/>
              <w:rPr>
                <w:rFonts w:ascii="Times New Roman" w:hAnsi="Times New Roman"/>
              </w:rPr>
            </w:pPr>
            <w:r>
              <w:rPr>
                <w:rFonts w:ascii="Times New Roman" w:hAnsi="Times New Roman"/>
              </w:rPr>
              <w:t xml:space="preserve">Методические  и практические основы разработки бизнес – плана. Функции бизнес-плана. Типы бизнес-планов. Этапы разработки бизнес-плана. Типовая структура бизнес-плана </w:t>
            </w:r>
          </w:p>
        </w:tc>
        <w:tc>
          <w:tcPr>
            <w:tcW w:w="3276" w:type="dxa"/>
            <w:shd w:val="clear" w:color="auto" w:fill="auto"/>
            <w:vAlign w:val="center"/>
          </w:tcPr>
          <w:p w:rsidR="00AC6CCD" w:rsidRDefault="0083043B">
            <w:pPr>
              <w:spacing w:after="0" w:line="240" w:lineRule="auto"/>
              <w:jc w:val="center"/>
              <w:rPr>
                <w:rFonts w:ascii="Times New Roman" w:hAnsi="Times New Roman"/>
              </w:rPr>
            </w:pPr>
            <w:r>
              <w:rPr>
                <w:rFonts w:ascii="Times New Roman" w:hAnsi="Times New Roman"/>
              </w:rPr>
              <w:t>2</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 xml:space="preserve">В том числе: практических занятий </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4</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b/>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b/>
              </w:rPr>
            </w:pPr>
          </w:p>
        </w:tc>
        <w:tc>
          <w:tcPr>
            <w:tcW w:w="7196" w:type="dxa"/>
          </w:tcPr>
          <w:p w:rsidR="00AC6CCD" w:rsidRDefault="00830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bookmarkStart w:id="6" w:name="_heading=h.tyjcwt" w:colFirst="0" w:colLast="0"/>
            <w:bookmarkEnd w:id="6"/>
            <w:r>
              <w:rPr>
                <w:rFonts w:ascii="Times New Roman" w:hAnsi="Times New Roman"/>
                <w:b/>
              </w:rPr>
              <w:t xml:space="preserve">Практическое занятие №10 </w:t>
            </w:r>
            <w:r>
              <w:rPr>
                <w:rFonts w:ascii="Times New Roman" w:hAnsi="Times New Roman"/>
              </w:rPr>
              <w:t>Разработка бизнес-плана.</w:t>
            </w:r>
          </w:p>
        </w:tc>
        <w:tc>
          <w:tcPr>
            <w:tcW w:w="3276" w:type="dxa"/>
            <w:vAlign w:val="center"/>
          </w:tcPr>
          <w:p w:rsidR="00AC6CCD" w:rsidRDefault="0083043B">
            <w:pPr>
              <w:spacing w:after="0" w:line="240" w:lineRule="auto"/>
              <w:jc w:val="center"/>
              <w:rPr>
                <w:rFonts w:ascii="Times New Roman" w:hAnsi="Times New Roman"/>
              </w:rPr>
            </w:pPr>
            <w:r>
              <w:rPr>
                <w:rFonts w:ascii="Times New Roman" w:hAnsi="Times New Roman"/>
              </w:rPr>
              <w:t>4</w:t>
            </w: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rHeight w:val="20"/>
          <w:tblHeader/>
        </w:trPr>
        <w:tc>
          <w:tcPr>
            <w:tcW w:w="2699" w:type="dxa"/>
            <w:vMerge/>
          </w:tcPr>
          <w:p w:rsidR="00AC6CCD" w:rsidRDefault="00AC6CCD">
            <w:pPr>
              <w:widowControl w:val="0"/>
              <w:pBdr>
                <w:top w:val="nil"/>
                <w:left w:val="nil"/>
                <w:bottom w:val="nil"/>
                <w:right w:val="nil"/>
                <w:between w:val="nil"/>
              </w:pBdr>
              <w:spacing w:after="0"/>
              <w:rPr>
                <w:rFonts w:ascii="Times New Roman" w:hAnsi="Times New Roman"/>
              </w:rPr>
            </w:pPr>
          </w:p>
        </w:tc>
        <w:tc>
          <w:tcPr>
            <w:tcW w:w="7196" w:type="dxa"/>
          </w:tcPr>
          <w:p w:rsidR="00AC6CCD" w:rsidRDefault="00AC6CCD">
            <w:pPr>
              <w:spacing w:after="0" w:line="240" w:lineRule="auto"/>
              <w:rPr>
                <w:rFonts w:ascii="Times New Roman" w:hAnsi="Times New Roman"/>
                <w:b/>
              </w:rPr>
            </w:pPr>
          </w:p>
        </w:tc>
        <w:tc>
          <w:tcPr>
            <w:tcW w:w="3276" w:type="dxa"/>
            <w:vAlign w:val="center"/>
          </w:tcPr>
          <w:p w:rsidR="00AC6CCD" w:rsidRDefault="00AC6CCD">
            <w:pPr>
              <w:spacing w:after="0" w:line="240" w:lineRule="auto"/>
              <w:jc w:val="center"/>
              <w:rPr>
                <w:rFonts w:ascii="Times New Roman" w:hAnsi="Times New Roman"/>
              </w:rPr>
            </w:pPr>
          </w:p>
        </w:tc>
        <w:tc>
          <w:tcPr>
            <w:tcW w:w="1759" w:type="dxa"/>
            <w:vMerge/>
          </w:tcPr>
          <w:p w:rsidR="00AC6CCD" w:rsidRDefault="00AC6CCD">
            <w:pPr>
              <w:widowControl w:val="0"/>
              <w:pBdr>
                <w:top w:val="nil"/>
                <w:left w:val="nil"/>
                <w:bottom w:val="nil"/>
                <w:right w:val="nil"/>
                <w:between w:val="nil"/>
              </w:pBdr>
              <w:spacing w:after="0"/>
              <w:rPr>
                <w:rFonts w:ascii="Times New Roman" w:hAnsi="Times New Roman"/>
              </w:rPr>
            </w:pPr>
          </w:p>
        </w:tc>
      </w:tr>
      <w:tr w:rsidR="00AC6CCD">
        <w:trPr>
          <w:cantSplit/>
          <w:tblHeader/>
        </w:trPr>
        <w:tc>
          <w:tcPr>
            <w:tcW w:w="9895" w:type="dxa"/>
            <w:gridSpan w:val="2"/>
          </w:tcPr>
          <w:p w:rsidR="00AC6CCD" w:rsidRDefault="00AC6CCD">
            <w:pPr>
              <w:spacing w:after="0" w:line="240" w:lineRule="auto"/>
              <w:rPr>
                <w:rFonts w:ascii="Times New Roman" w:hAnsi="Times New Roman"/>
                <w:b/>
              </w:rPr>
            </w:pPr>
          </w:p>
        </w:tc>
        <w:tc>
          <w:tcPr>
            <w:tcW w:w="3276" w:type="dxa"/>
            <w:vAlign w:val="center"/>
          </w:tcPr>
          <w:p w:rsidR="00AC6CCD" w:rsidRDefault="00AC6CCD">
            <w:pPr>
              <w:spacing w:after="0" w:line="240" w:lineRule="auto"/>
              <w:jc w:val="center"/>
              <w:rPr>
                <w:rFonts w:ascii="Times New Roman" w:hAnsi="Times New Roman"/>
                <w:b/>
              </w:rPr>
            </w:pPr>
          </w:p>
        </w:tc>
        <w:tc>
          <w:tcPr>
            <w:tcW w:w="1759" w:type="dxa"/>
          </w:tcPr>
          <w:p w:rsidR="00AC6CCD" w:rsidRDefault="00AC6CCD">
            <w:pPr>
              <w:spacing w:after="0" w:line="240" w:lineRule="auto"/>
              <w:rPr>
                <w:rFonts w:ascii="Times New Roman" w:hAnsi="Times New Roman"/>
                <w:i/>
              </w:rPr>
            </w:pPr>
          </w:p>
        </w:tc>
      </w:tr>
      <w:tr w:rsidR="00AC6CCD">
        <w:trPr>
          <w:cantSplit/>
          <w:tblHeader/>
        </w:trPr>
        <w:tc>
          <w:tcPr>
            <w:tcW w:w="9895" w:type="dxa"/>
            <w:gridSpan w:val="2"/>
          </w:tcPr>
          <w:p w:rsidR="00AC6CCD" w:rsidRDefault="0083043B">
            <w:pPr>
              <w:spacing w:after="0" w:line="240" w:lineRule="auto"/>
              <w:rPr>
                <w:rFonts w:ascii="Times New Roman" w:hAnsi="Times New Roman"/>
                <w:b/>
              </w:rPr>
            </w:pPr>
            <w:r>
              <w:rPr>
                <w:rFonts w:ascii="Times New Roman" w:hAnsi="Times New Roman"/>
                <w:b/>
              </w:rPr>
              <w:t>Промежуточная аттестация</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i/>
              </w:rPr>
              <w:t>2</w:t>
            </w:r>
          </w:p>
        </w:tc>
        <w:tc>
          <w:tcPr>
            <w:tcW w:w="1759" w:type="dxa"/>
          </w:tcPr>
          <w:p w:rsidR="00AC6CCD" w:rsidRDefault="00AC6CCD">
            <w:pPr>
              <w:spacing w:after="0" w:line="240" w:lineRule="auto"/>
              <w:rPr>
                <w:rFonts w:ascii="Times New Roman" w:hAnsi="Times New Roman"/>
                <w:i/>
              </w:rPr>
            </w:pPr>
          </w:p>
        </w:tc>
      </w:tr>
      <w:tr w:rsidR="00AC6CCD">
        <w:trPr>
          <w:cantSplit/>
          <w:trHeight w:val="20"/>
          <w:tblHeader/>
        </w:trPr>
        <w:tc>
          <w:tcPr>
            <w:tcW w:w="9895" w:type="dxa"/>
            <w:gridSpan w:val="2"/>
          </w:tcPr>
          <w:p w:rsidR="00AC6CCD" w:rsidRDefault="0083043B">
            <w:pPr>
              <w:spacing w:after="0" w:line="240" w:lineRule="auto"/>
              <w:rPr>
                <w:rFonts w:ascii="Times New Roman" w:hAnsi="Times New Roman"/>
                <w:b/>
              </w:rPr>
            </w:pPr>
            <w:r>
              <w:rPr>
                <w:rFonts w:ascii="Times New Roman" w:hAnsi="Times New Roman"/>
                <w:b/>
              </w:rPr>
              <w:t>Всего:</w:t>
            </w:r>
          </w:p>
        </w:tc>
        <w:tc>
          <w:tcPr>
            <w:tcW w:w="3276" w:type="dxa"/>
            <w:vAlign w:val="center"/>
          </w:tcPr>
          <w:p w:rsidR="00AC6CCD" w:rsidRDefault="0083043B">
            <w:pPr>
              <w:spacing w:after="0" w:line="240" w:lineRule="auto"/>
              <w:jc w:val="center"/>
              <w:rPr>
                <w:rFonts w:ascii="Times New Roman" w:hAnsi="Times New Roman"/>
                <w:b/>
              </w:rPr>
            </w:pPr>
            <w:r>
              <w:rPr>
                <w:rFonts w:ascii="Times New Roman" w:hAnsi="Times New Roman"/>
                <w:b/>
              </w:rPr>
              <w:t>44</w:t>
            </w:r>
          </w:p>
        </w:tc>
        <w:tc>
          <w:tcPr>
            <w:tcW w:w="1759" w:type="dxa"/>
          </w:tcPr>
          <w:p w:rsidR="00AC6CCD" w:rsidRDefault="00AC6CCD">
            <w:pPr>
              <w:spacing w:after="0" w:line="240" w:lineRule="auto"/>
              <w:rPr>
                <w:rFonts w:ascii="Times New Roman" w:hAnsi="Times New Roman"/>
                <w:b/>
                <w:i/>
              </w:rPr>
            </w:pPr>
          </w:p>
        </w:tc>
      </w:tr>
    </w:tbl>
    <w:p w:rsidR="00AC6CCD" w:rsidRDefault="0083043B">
      <w:pPr>
        <w:spacing w:before="120" w:after="120" w:line="240" w:lineRule="auto"/>
        <w:ind w:left="709"/>
        <w:rPr>
          <w:rFonts w:ascii="Times New Roman" w:hAnsi="Times New Roman"/>
          <w:i/>
          <w:sz w:val="24"/>
          <w:szCs w:val="24"/>
        </w:rPr>
        <w:sectPr w:rsidR="00AC6CCD">
          <w:pgSz w:w="16838" w:h="11906" w:orient="landscape"/>
          <w:pgMar w:top="851" w:right="1134" w:bottom="851" w:left="992" w:header="709" w:footer="709" w:gutter="0"/>
          <w:cols w:space="720"/>
        </w:sectPr>
      </w:pPr>
      <w:r>
        <w:rPr>
          <w:rFonts w:ascii="Times New Roman" w:hAnsi="Times New Roman"/>
          <w:i/>
          <w:sz w:val="24"/>
          <w:szCs w:val="24"/>
        </w:rPr>
        <w:t>.</w:t>
      </w:r>
    </w:p>
    <w:p w:rsidR="00AC6CCD" w:rsidRDefault="0083043B">
      <w:pPr>
        <w:ind w:left="1353"/>
        <w:rPr>
          <w:rFonts w:ascii="Times New Roman" w:hAnsi="Times New Roman"/>
          <w:b/>
          <w:sz w:val="24"/>
          <w:szCs w:val="24"/>
        </w:rPr>
      </w:pPr>
      <w:r>
        <w:rPr>
          <w:rFonts w:ascii="Times New Roman" w:hAnsi="Times New Roman"/>
          <w:b/>
          <w:sz w:val="24"/>
          <w:szCs w:val="24"/>
        </w:rPr>
        <w:lastRenderedPageBreak/>
        <w:t>3. УСЛОВИЯ РЕАЛИЗАЦИИ ПРОГРАММЫ УЧЕБНОЙ ДИСЦИПЛИНЫ</w:t>
      </w:r>
    </w:p>
    <w:p w:rsidR="00AC6CCD" w:rsidRDefault="0083043B">
      <w:pPr>
        <w:spacing w:after="0"/>
        <w:ind w:firstLine="709"/>
        <w:jc w:val="both"/>
        <w:rPr>
          <w:rFonts w:ascii="Times New Roman" w:hAnsi="Times New Roman"/>
          <w:b/>
          <w:sz w:val="24"/>
          <w:szCs w:val="24"/>
        </w:rPr>
      </w:pPr>
      <w:r>
        <w:rPr>
          <w:rFonts w:ascii="Times New Roman" w:hAnsi="Times New Roman"/>
          <w:sz w:val="24"/>
          <w:szCs w:val="24"/>
        </w:rPr>
        <w:t>3.1. Для реализации программы учебной дисциплины «Основы предпринимательской деятельности» должны быть предусмотрены следующие специальные помещения:</w:t>
      </w:r>
    </w:p>
    <w:p w:rsidR="00AC6CCD" w:rsidRDefault="0083043B">
      <w:pPr>
        <w:spacing w:after="0"/>
        <w:ind w:firstLine="709"/>
        <w:jc w:val="both"/>
        <w:rPr>
          <w:rFonts w:ascii="Times New Roman" w:hAnsi="Times New Roman"/>
          <w:sz w:val="24"/>
          <w:szCs w:val="24"/>
        </w:rPr>
      </w:pPr>
      <w:r>
        <w:rPr>
          <w:rFonts w:ascii="Times New Roman" w:hAnsi="Times New Roman"/>
          <w:sz w:val="24"/>
          <w:szCs w:val="24"/>
        </w:rPr>
        <w:t>Кабинет «Менеджмента и предпринимательства»</w:t>
      </w:r>
      <w:r>
        <w:rPr>
          <w:rFonts w:ascii="Times New Roman" w:hAnsi="Times New Roman"/>
          <w:i/>
          <w:sz w:val="24"/>
          <w:szCs w:val="24"/>
        </w:rPr>
        <w:t>.</w:t>
      </w:r>
    </w:p>
    <w:p w:rsidR="00AC6CCD" w:rsidRDefault="0083043B">
      <w:pPr>
        <w:ind w:firstLine="709"/>
        <w:jc w:val="both"/>
        <w:rPr>
          <w:rFonts w:ascii="Times New Roman" w:hAnsi="Times New Roman"/>
          <w:sz w:val="24"/>
          <w:szCs w:val="24"/>
        </w:rPr>
      </w:pPr>
      <w:r>
        <w:rPr>
          <w:rFonts w:ascii="Times New Roman" w:hAnsi="Times New Roman"/>
          <w:sz w:val="24"/>
          <w:szCs w:val="24"/>
        </w:rPr>
        <w:t>Оснащается оборудованием: рабочее место преподавателя, посадочные места по количеству обучающихся, магнитно-маркерная учебная доска, наглядные пособия, нормативно-законодательные документы, учебно-методическая документация; техническими средствами обучения: компьютер с установленным программным обеспечением, мультимедийное оборудование.</w:t>
      </w:r>
    </w:p>
    <w:p w:rsidR="00AC6CCD" w:rsidRDefault="00AC6CCD">
      <w:pPr>
        <w:spacing w:after="0"/>
        <w:jc w:val="both"/>
        <w:rPr>
          <w:rFonts w:ascii="Times New Roman" w:hAnsi="Times New Roman"/>
          <w:sz w:val="24"/>
          <w:szCs w:val="24"/>
        </w:rPr>
      </w:pPr>
    </w:p>
    <w:p w:rsidR="00AC6CCD" w:rsidRDefault="0083043B">
      <w:pPr>
        <w:spacing w:after="120" w:line="240" w:lineRule="auto"/>
        <w:ind w:left="709"/>
        <w:rPr>
          <w:rFonts w:ascii="Times New Roman" w:hAnsi="Times New Roman"/>
          <w:b/>
          <w:sz w:val="24"/>
          <w:szCs w:val="24"/>
        </w:rPr>
      </w:pPr>
      <w:r>
        <w:rPr>
          <w:rFonts w:ascii="Times New Roman" w:hAnsi="Times New Roman"/>
          <w:b/>
          <w:sz w:val="24"/>
          <w:szCs w:val="24"/>
        </w:rPr>
        <w:t>3.2. Информационное обеспечение реализации программы</w:t>
      </w:r>
    </w:p>
    <w:p w:rsidR="00AC6CCD" w:rsidRDefault="0083043B">
      <w:pPr>
        <w:spacing w:after="0" w:line="240" w:lineRule="auto"/>
        <w:ind w:firstLine="709"/>
        <w:jc w:val="both"/>
        <w:rPr>
          <w:rFonts w:ascii="Times New Roman" w:hAnsi="Times New Roman"/>
          <w:sz w:val="24"/>
          <w:szCs w:val="24"/>
        </w:rPr>
      </w:pPr>
      <w:r>
        <w:rPr>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C6CCD" w:rsidRDefault="00AC6CCD">
      <w:pPr>
        <w:spacing w:after="0" w:line="240" w:lineRule="auto"/>
        <w:ind w:firstLine="709"/>
        <w:jc w:val="both"/>
        <w:rPr>
          <w:rFonts w:ascii="Times New Roman" w:hAnsi="Times New Roman"/>
          <w:sz w:val="24"/>
          <w:szCs w:val="24"/>
        </w:rPr>
      </w:pPr>
    </w:p>
    <w:p w:rsidR="00AC6CCD" w:rsidRDefault="0083043B">
      <w:pPr>
        <w:spacing w:after="0" w:line="240" w:lineRule="auto"/>
        <w:ind w:firstLine="709"/>
        <w:jc w:val="both"/>
        <w:rPr>
          <w:rFonts w:ascii="Times New Roman" w:hAnsi="Times New Roman"/>
          <w:b/>
          <w:sz w:val="24"/>
          <w:szCs w:val="24"/>
        </w:rPr>
      </w:pPr>
      <w:r>
        <w:rPr>
          <w:rFonts w:ascii="Times New Roman" w:hAnsi="Times New Roman"/>
          <w:b/>
          <w:sz w:val="24"/>
          <w:szCs w:val="24"/>
        </w:rPr>
        <w:t>3.2.1. Обязательные печатные издания</w:t>
      </w:r>
    </w:p>
    <w:p w:rsidR="00AC6CCD" w:rsidRDefault="0083043B">
      <w:pPr>
        <w:spacing w:after="0" w:line="240" w:lineRule="auto"/>
        <w:ind w:firstLine="709"/>
        <w:jc w:val="both"/>
        <w:rPr>
          <w:rFonts w:ascii="Times New Roman" w:hAnsi="Times New Roman"/>
          <w:sz w:val="24"/>
          <w:szCs w:val="24"/>
        </w:rPr>
      </w:pPr>
      <w:r>
        <w:rPr>
          <w:rFonts w:ascii="Times New Roman" w:hAnsi="Times New Roman"/>
          <w:sz w:val="24"/>
          <w:szCs w:val="24"/>
        </w:rPr>
        <w:t xml:space="preserve">1. Серпухова, Е. П. Основы предпринимательства и бизнес-планирования : учебник для СПО / Е. П. Серпухова, О. Г. Сайманова. — Саратов : Профобразование, 2022. — 175 c. — ISBN 978-5-4488-1373-3. — Текст : электронный // ЭБС PROFобразование : [сайт]. — URL: </w:t>
      </w:r>
      <w:hyperlink r:id="rId10">
        <w:r>
          <w:rPr>
            <w:rFonts w:ascii="Times New Roman" w:hAnsi="Times New Roman"/>
            <w:color w:val="0000FF"/>
            <w:sz w:val="24"/>
            <w:szCs w:val="24"/>
            <w:u w:val="single"/>
          </w:rPr>
          <w:t>https://profspo.ru/books/116273</w:t>
        </w:r>
      </w:hyperlink>
      <w:r>
        <w:rPr>
          <w:rFonts w:ascii="Times New Roman" w:hAnsi="Times New Roman"/>
          <w:sz w:val="24"/>
          <w:szCs w:val="24"/>
        </w:rPr>
        <w:t xml:space="preserve"> </w:t>
      </w:r>
    </w:p>
    <w:p w:rsidR="00AC6CCD" w:rsidRDefault="0083043B">
      <w:pPr>
        <w:spacing w:after="0" w:line="240" w:lineRule="auto"/>
        <w:ind w:firstLine="709"/>
        <w:jc w:val="both"/>
        <w:rPr>
          <w:rFonts w:ascii="Times New Roman" w:hAnsi="Times New Roman"/>
          <w:sz w:val="24"/>
          <w:szCs w:val="24"/>
        </w:rPr>
      </w:pPr>
      <w:r>
        <w:rPr>
          <w:rFonts w:ascii="Times New Roman" w:hAnsi="Times New Roman"/>
          <w:sz w:val="24"/>
          <w:szCs w:val="24"/>
        </w:rPr>
        <w:t xml:space="preserve">2. Кисова, А. Е. Основы предпринимательской деятельности : учебное пособие для СПО / А. Е. Кисова, К. В. Барсукова. — 2-е изд. — Липецк, Саратов : Липецкий государственный технический университет, Профобразование, 2022. — 104 c. — ISBN 978-5-00175-120-5, 978-5-4488-1519-5. — Текст : электронный // Электронный ресурс цифровой образовательной среды СПО PROFобразование : [сайт]. — URL: </w:t>
      </w:r>
      <w:hyperlink r:id="rId11">
        <w:r>
          <w:rPr>
            <w:rFonts w:ascii="Times New Roman" w:hAnsi="Times New Roman"/>
            <w:color w:val="0000FF"/>
            <w:sz w:val="24"/>
            <w:szCs w:val="24"/>
            <w:u w:val="single"/>
          </w:rPr>
          <w:t>https://profspo.ru/books/121370</w:t>
        </w:r>
      </w:hyperlink>
      <w:r>
        <w:rPr>
          <w:rFonts w:ascii="Times New Roman" w:hAnsi="Times New Roman"/>
          <w:sz w:val="24"/>
          <w:szCs w:val="24"/>
        </w:rPr>
        <w:t xml:space="preserve"> </w:t>
      </w:r>
    </w:p>
    <w:p w:rsidR="00AC6CCD" w:rsidRDefault="0083043B">
      <w:pPr>
        <w:spacing w:after="0" w:line="240" w:lineRule="auto"/>
        <w:ind w:firstLine="709"/>
        <w:jc w:val="both"/>
        <w:rPr>
          <w:rFonts w:ascii="Times New Roman" w:hAnsi="Times New Roman"/>
          <w:sz w:val="24"/>
          <w:szCs w:val="24"/>
        </w:rPr>
      </w:pPr>
      <w:r>
        <w:rPr>
          <w:rFonts w:ascii="Times New Roman" w:hAnsi="Times New Roman"/>
          <w:sz w:val="24"/>
          <w:szCs w:val="24"/>
        </w:rPr>
        <w:t>3. Шкурко, В. Е. Бизнес-планирование в предпринимательской деятельности : учебное пособие для СПО / В. Е. Шкурко, Н. Ю. Никитина ; под редакцией А. В. Гребенкина. — 2-е изд. — Саратов, Екатеринбург : Профобразование, Уральский федеральный университет, 2019. — 170 c. — ISBN 978-5-4488-0522-6, 978-5-7996-2791-1. — Текст : электронный // Электронный ресурс цифровой образовательной среды СПО PROFобразование : [сайт]. — URL: https://profspo.ru/books/87790</w:t>
      </w:r>
    </w:p>
    <w:p w:rsidR="00AC6CCD" w:rsidRDefault="00AC6CCD">
      <w:pPr>
        <w:spacing w:after="0"/>
        <w:ind w:left="360"/>
        <w:rPr>
          <w:rFonts w:ascii="Times New Roman" w:hAnsi="Times New Roman"/>
          <w:b/>
          <w:sz w:val="24"/>
          <w:szCs w:val="24"/>
        </w:rPr>
      </w:pPr>
    </w:p>
    <w:p w:rsidR="00AC6CCD" w:rsidRDefault="00AC6CCD">
      <w:pPr>
        <w:spacing w:after="0"/>
        <w:ind w:left="360"/>
        <w:rPr>
          <w:rFonts w:ascii="Times New Roman" w:hAnsi="Times New Roman"/>
          <w:b/>
          <w:sz w:val="24"/>
          <w:szCs w:val="24"/>
        </w:rPr>
      </w:pPr>
    </w:p>
    <w:p w:rsidR="00AC6CCD" w:rsidRDefault="0083043B">
      <w:pPr>
        <w:spacing w:after="0"/>
        <w:ind w:left="360"/>
        <w:rPr>
          <w:rFonts w:ascii="Times New Roman" w:hAnsi="Times New Roman"/>
          <w:b/>
          <w:sz w:val="24"/>
          <w:szCs w:val="24"/>
        </w:rPr>
      </w:pPr>
      <w:r>
        <w:rPr>
          <w:rFonts w:ascii="Times New Roman" w:hAnsi="Times New Roman"/>
          <w:b/>
          <w:sz w:val="24"/>
          <w:szCs w:val="24"/>
        </w:rPr>
        <w:t>3.2.2. Электронные издания (электронные ресурсы)</w:t>
      </w:r>
    </w:p>
    <w:p w:rsidR="00AC6CCD" w:rsidRDefault="0083043B">
      <w:pPr>
        <w:spacing w:after="0"/>
        <w:ind w:left="360"/>
        <w:rPr>
          <w:rFonts w:ascii="Times New Roman" w:hAnsi="Times New Roman"/>
          <w:sz w:val="24"/>
          <w:szCs w:val="24"/>
        </w:rPr>
      </w:pPr>
      <w:r>
        <w:rPr>
          <w:rFonts w:ascii="Times New Roman" w:hAnsi="Times New Roman"/>
          <w:sz w:val="24"/>
          <w:szCs w:val="24"/>
        </w:rPr>
        <w:t xml:space="preserve">1.Электронный ресурс Банка </w:t>
      </w:r>
      <w:r w:rsidR="00187300">
        <w:rPr>
          <w:rFonts w:ascii="Times New Roman" w:hAnsi="Times New Roman"/>
          <w:sz w:val="24"/>
          <w:szCs w:val="24"/>
        </w:rPr>
        <w:t>России. -</w:t>
      </w:r>
      <w:r>
        <w:rPr>
          <w:rFonts w:ascii="Times New Roman" w:hAnsi="Times New Roman"/>
          <w:sz w:val="24"/>
          <w:szCs w:val="24"/>
        </w:rPr>
        <w:t xml:space="preserve"> Режим доступаhttp://www.cbr.ru </w:t>
      </w:r>
    </w:p>
    <w:p w:rsidR="00AC6CCD" w:rsidRDefault="0083043B">
      <w:pPr>
        <w:spacing w:after="0"/>
        <w:ind w:left="357"/>
        <w:rPr>
          <w:rFonts w:ascii="Times New Roman" w:hAnsi="Times New Roman"/>
          <w:sz w:val="24"/>
          <w:szCs w:val="24"/>
        </w:rPr>
      </w:pPr>
      <w:r>
        <w:rPr>
          <w:rFonts w:ascii="Times New Roman" w:hAnsi="Times New Roman"/>
          <w:sz w:val="24"/>
          <w:szCs w:val="24"/>
        </w:rPr>
        <w:t>2. Справочно-правовая система «Консультант Плюс». - Режим доступа http://www.consultant.ru 3. Справочно-правовая система «ГАРАНТ».- Режим доступа http://www.aero.garant.ru</w:t>
      </w:r>
    </w:p>
    <w:p w:rsidR="00AC6CCD" w:rsidRDefault="00AC6CCD">
      <w:pPr>
        <w:spacing w:after="0"/>
        <w:ind w:left="360"/>
        <w:jc w:val="both"/>
        <w:rPr>
          <w:rFonts w:ascii="Times New Roman" w:hAnsi="Times New Roman"/>
          <w:b/>
          <w:i/>
          <w:sz w:val="24"/>
          <w:szCs w:val="24"/>
        </w:rPr>
      </w:pPr>
    </w:p>
    <w:p w:rsidR="00AC6CCD" w:rsidRDefault="0083043B">
      <w:pPr>
        <w:spacing w:after="0"/>
        <w:ind w:left="360"/>
        <w:jc w:val="both"/>
        <w:rPr>
          <w:rFonts w:ascii="Times New Roman" w:hAnsi="Times New Roman"/>
          <w:i/>
          <w:sz w:val="24"/>
          <w:szCs w:val="24"/>
        </w:rPr>
      </w:pPr>
      <w:r>
        <w:rPr>
          <w:rFonts w:ascii="Times New Roman" w:hAnsi="Times New Roman"/>
          <w:b/>
          <w:sz w:val="24"/>
          <w:szCs w:val="24"/>
        </w:rPr>
        <w:lastRenderedPageBreak/>
        <w:t xml:space="preserve">3.2.3. Дополнительные источники </w:t>
      </w:r>
      <w:r>
        <w:rPr>
          <w:rFonts w:ascii="Times New Roman" w:hAnsi="Times New Roman"/>
          <w:i/>
          <w:sz w:val="24"/>
          <w:szCs w:val="24"/>
        </w:rPr>
        <w:t>(при необходимости)</w:t>
      </w:r>
    </w:p>
    <w:p w:rsidR="00AC6CCD" w:rsidRDefault="0083043B">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Конституция РФ от 12.12.1993 (действующая редакция)</w:t>
      </w:r>
    </w:p>
    <w:p w:rsidR="00AC6CCD" w:rsidRDefault="0083043B">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Гражданский кодекс РФ в 4 частях от 30.11.1994  (действующая редакция)</w:t>
      </w:r>
    </w:p>
    <w:p w:rsidR="00AC6CCD" w:rsidRDefault="0083043B">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Налоговый кодекс РФ в 2 частях от 31.07.1998 (действующая редакция)</w:t>
      </w:r>
    </w:p>
    <w:p w:rsidR="00AC6CCD" w:rsidRDefault="00AC6CCD">
      <w:pPr>
        <w:spacing w:after="0"/>
        <w:rPr>
          <w:rFonts w:ascii="Times New Roman" w:hAnsi="Times New Roman"/>
          <w:b/>
          <w:i/>
          <w:sz w:val="24"/>
          <w:szCs w:val="24"/>
        </w:rPr>
      </w:pPr>
    </w:p>
    <w:p w:rsidR="00AC6CCD" w:rsidRDefault="00AC6CCD">
      <w:pPr>
        <w:spacing w:after="0"/>
        <w:rPr>
          <w:rFonts w:ascii="Times New Roman" w:hAnsi="Times New Roman"/>
          <w:b/>
          <w:i/>
        </w:rPr>
      </w:pPr>
    </w:p>
    <w:p w:rsidR="00AC6CCD" w:rsidRDefault="0083043B">
      <w:pPr>
        <w:spacing w:after="160" w:line="259" w:lineRule="auto"/>
        <w:rPr>
          <w:rFonts w:ascii="Times New Roman" w:hAnsi="Times New Roman"/>
          <w:b/>
          <w:i/>
          <w:sz w:val="24"/>
          <w:szCs w:val="24"/>
        </w:rPr>
      </w:pPr>
      <w:r>
        <w:br w:type="page"/>
      </w:r>
    </w:p>
    <w:p w:rsidR="00AC6CCD" w:rsidRDefault="0083043B">
      <w:pPr>
        <w:numPr>
          <w:ilvl w:val="0"/>
          <w:numId w:val="1"/>
        </w:numPr>
        <w:pBdr>
          <w:top w:val="nil"/>
          <w:left w:val="nil"/>
          <w:bottom w:val="nil"/>
          <w:right w:val="nil"/>
          <w:between w:val="nil"/>
        </w:pBdr>
        <w:spacing w:after="160" w:line="259" w:lineRule="auto"/>
        <w:jc w:val="both"/>
        <w:rPr>
          <w:rFonts w:ascii="Times New Roman" w:hAnsi="Times New Roman"/>
          <w:b/>
          <w:color w:val="000000"/>
          <w:sz w:val="24"/>
          <w:szCs w:val="24"/>
        </w:rPr>
      </w:pPr>
      <w:r>
        <w:rPr>
          <w:rFonts w:ascii="Times New Roman" w:hAnsi="Times New Roman"/>
          <w:b/>
          <w:color w:val="000000"/>
          <w:sz w:val="24"/>
          <w:szCs w:val="24"/>
        </w:rPr>
        <w:lastRenderedPageBreak/>
        <w:t>КОНТРОЛЬ И ОЦЕНКА РЕЗУЛЬТАТОВ ОСВОЕНИЯ УЧЕБНОЙ ДИСЦИПЛИНЫ             ЭТО ИЗ ПОП</w:t>
      </w:r>
    </w:p>
    <w:tbl>
      <w:tblPr>
        <w:tblStyle w:val="af5"/>
        <w:tblW w:w="947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6"/>
        <w:gridCol w:w="2993"/>
        <w:gridCol w:w="2344"/>
      </w:tblGrid>
      <w:tr w:rsidR="00AC6CCD" w:rsidTr="007D0A4F">
        <w:trPr>
          <w:cantSplit/>
          <w:trHeight w:val="314"/>
        </w:trPr>
        <w:tc>
          <w:tcPr>
            <w:tcW w:w="4136" w:type="dxa"/>
          </w:tcPr>
          <w:p w:rsidR="00AC6CCD" w:rsidRDefault="0083043B">
            <w:pPr>
              <w:spacing w:line="240" w:lineRule="auto"/>
              <w:jc w:val="center"/>
              <w:rPr>
                <w:rFonts w:ascii="Times New Roman" w:hAnsi="Times New Roman"/>
                <w:b/>
                <w:sz w:val="24"/>
                <w:szCs w:val="24"/>
              </w:rPr>
            </w:pPr>
            <w:r>
              <w:rPr>
                <w:rFonts w:ascii="Times New Roman" w:hAnsi="Times New Roman"/>
                <w:b/>
                <w:sz w:val="24"/>
                <w:szCs w:val="24"/>
              </w:rPr>
              <w:t>Результаты обучения</w:t>
            </w:r>
          </w:p>
        </w:tc>
        <w:tc>
          <w:tcPr>
            <w:tcW w:w="2993" w:type="dxa"/>
          </w:tcPr>
          <w:p w:rsidR="00AC6CCD" w:rsidRDefault="0083043B">
            <w:pPr>
              <w:spacing w:line="240" w:lineRule="auto"/>
              <w:jc w:val="center"/>
              <w:rPr>
                <w:rFonts w:ascii="Times New Roman" w:hAnsi="Times New Roman"/>
                <w:b/>
                <w:sz w:val="24"/>
                <w:szCs w:val="24"/>
              </w:rPr>
            </w:pPr>
            <w:r>
              <w:rPr>
                <w:rFonts w:ascii="Times New Roman" w:hAnsi="Times New Roman"/>
                <w:b/>
                <w:sz w:val="24"/>
                <w:szCs w:val="24"/>
              </w:rPr>
              <w:t>Критерии оценки</w:t>
            </w:r>
          </w:p>
        </w:tc>
        <w:tc>
          <w:tcPr>
            <w:tcW w:w="2344" w:type="dxa"/>
          </w:tcPr>
          <w:p w:rsidR="00AC6CCD" w:rsidRDefault="0083043B">
            <w:pPr>
              <w:spacing w:line="240" w:lineRule="auto"/>
              <w:jc w:val="center"/>
              <w:rPr>
                <w:rFonts w:ascii="Times New Roman" w:hAnsi="Times New Roman"/>
                <w:b/>
                <w:sz w:val="24"/>
                <w:szCs w:val="24"/>
              </w:rPr>
            </w:pPr>
            <w:r>
              <w:rPr>
                <w:rFonts w:ascii="Times New Roman" w:hAnsi="Times New Roman"/>
                <w:b/>
                <w:sz w:val="24"/>
                <w:szCs w:val="24"/>
              </w:rPr>
              <w:t>Методы оценки</w:t>
            </w:r>
          </w:p>
        </w:tc>
      </w:tr>
      <w:tr w:rsidR="00AC6CCD" w:rsidTr="007D0A4F">
        <w:trPr>
          <w:cantSplit/>
        </w:trPr>
        <w:tc>
          <w:tcPr>
            <w:tcW w:w="9473" w:type="dxa"/>
            <w:gridSpan w:val="3"/>
            <w:vAlign w:val="center"/>
          </w:tcPr>
          <w:p w:rsidR="00AC6CCD" w:rsidRDefault="0083043B">
            <w:pPr>
              <w:spacing w:after="0" w:line="240" w:lineRule="auto"/>
              <w:rPr>
                <w:rFonts w:ascii="Times New Roman" w:hAnsi="Times New Roman"/>
                <w:b/>
                <w:sz w:val="24"/>
                <w:szCs w:val="24"/>
              </w:rPr>
            </w:pPr>
            <w:r>
              <w:rPr>
                <w:rFonts w:ascii="Times New Roman" w:hAnsi="Times New Roman"/>
                <w:b/>
                <w:sz w:val="24"/>
                <w:szCs w:val="24"/>
              </w:rPr>
              <w:t>Перечень знаний, осваиваемых в рамках дисциплины</w:t>
            </w:r>
          </w:p>
        </w:tc>
      </w:tr>
      <w:tr w:rsidR="007D0A4F" w:rsidTr="007D0A4F">
        <w:trPr>
          <w:cantSplit/>
          <w:trHeight w:val="1140"/>
        </w:trPr>
        <w:tc>
          <w:tcPr>
            <w:tcW w:w="4136" w:type="dxa"/>
          </w:tcPr>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lastRenderedPageBreak/>
              <w:t>актуальный профессиональный и социальный контекст, в котором приходится работать и жить;</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 xml:space="preserve">алгоритмы выполнения работ </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в профессиональной и смежных областях методы работы в профессиональной и смежных сферах;</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структуру плана для решения задач порядок оценки результатов решения задач профессиональной деятельности</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номенклатура информационных источников, применяемых в профессиональной деятельности;</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приемы структурирования информации;</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содержание актуальной нормативно-правовой документации;</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современная научная и профессиональная терминология;</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возможные траектории профессионального развития и самообразования;</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 xml:space="preserve">основы предпринимательской деятельности; </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основы финансовой грамотности;</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правила разработки бизнес-планов;</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 xml:space="preserve">порядок выстраивания презентации; </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кредитные банковские продукты</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 xml:space="preserve">психологические основы деятельности коллектива, психологические особенности личности; </w:t>
            </w:r>
          </w:p>
          <w:p w:rsidR="007D0A4F" w:rsidRDefault="007D0A4F" w:rsidP="00631B7E">
            <w:pPr>
              <w:widowControl w:val="0"/>
              <w:spacing w:after="0" w:line="240" w:lineRule="auto"/>
              <w:rPr>
                <w:rFonts w:ascii="Times New Roman" w:hAnsi="Times New Roman"/>
                <w:sz w:val="24"/>
                <w:szCs w:val="24"/>
              </w:rPr>
            </w:pPr>
          </w:p>
        </w:tc>
        <w:tc>
          <w:tcPr>
            <w:tcW w:w="2993" w:type="dxa"/>
          </w:tcPr>
          <w:p w:rsidR="007D0A4F" w:rsidRDefault="007D0A4F" w:rsidP="007D0A4F">
            <w:pPr>
              <w:widowControl w:val="0"/>
              <w:spacing w:after="0" w:line="240" w:lineRule="auto"/>
              <w:jc w:val="both"/>
              <w:rPr>
                <w:rFonts w:ascii="Times New Roman" w:hAnsi="Times New Roman"/>
                <w:sz w:val="24"/>
                <w:szCs w:val="24"/>
              </w:rPr>
            </w:pPr>
            <w:r>
              <w:rPr>
                <w:rFonts w:ascii="Times New Roman" w:hAnsi="Times New Roman"/>
                <w:sz w:val="24"/>
                <w:szCs w:val="24"/>
              </w:rPr>
              <w:t>уровень освоения учебного материала;</w:t>
            </w:r>
          </w:p>
          <w:p w:rsidR="007D0A4F" w:rsidRDefault="007D0A4F" w:rsidP="007D0A4F">
            <w:pPr>
              <w:widowControl w:val="0"/>
              <w:spacing w:after="0" w:line="240" w:lineRule="auto"/>
              <w:jc w:val="both"/>
              <w:rPr>
                <w:rFonts w:ascii="Times New Roman" w:hAnsi="Times New Roman"/>
                <w:sz w:val="24"/>
                <w:szCs w:val="24"/>
              </w:rPr>
            </w:pPr>
            <w:r>
              <w:rPr>
                <w:rFonts w:ascii="Times New Roman" w:hAnsi="Times New Roman"/>
                <w:sz w:val="24"/>
                <w:szCs w:val="24"/>
              </w:rPr>
              <w:t>умение использовать теоретические знания и практические умения при выполнении профессиональных задач;</w:t>
            </w:r>
          </w:p>
          <w:p w:rsidR="007D0A4F" w:rsidRDefault="007D0A4F" w:rsidP="007D0A4F">
            <w:pPr>
              <w:jc w:val="both"/>
              <w:rPr>
                <w:rFonts w:ascii="Times New Roman" w:hAnsi="Times New Roman"/>
                <w:b/>
                <w:sz w:val="24"/>
                <w:szCs w:val="24"/>
              </w:rPr>
            </w:pPr>
            <w:r>
              <w:rPr>
                <w:rFonts w:ascii="Times New Roman" w:hAnsi="Times New Roman"/>
                <w:sz w:val="24"/>
                <w:szCs w:val="24"/>
              </w:rPr>
              <w:t>уровень сформированности общих и профессиональных компетенций.</w:t>
            </w:r>
          </w:p>
          <w:p w:rsidR="007D0A4F" w:rsidRDefault="007D0A4F" w:rsidP="007D0A4F">
            <w:pPr>
              <w:widowControl w:val="0"/>
              <w:spacing w:after="0" w:line="240" w:lineRule="auto"/>
              <w:jc w:val="both"/>
              <w:rPr>
                <w:rFonts w:ascii="Times New Roman" w:hAnsi="Times New Roman"/>
                <w:sz w:val="24"/>
                <w:szCs w:val="24"/>
              </w:rPr>
            </w:pPr>
          </w:p>
        </w:tc>
        <w:tc>
          <w:tcPr>
            <w:tcW w:w="2344" w:type="dxa"/>
          </w:tcPr>
          <w:p w:rsidR="007D0A4F" w:rsidRDefault="007D0A4F" w:rsidP="007D0A4F">
            <w:pPr>
              <w:widowControl w:val="0"/>
              <w:spacing w:after="0" w:line="240" w:lineRule="auto"/>
              <w:jc w:val="both"/>
              <w:rPr>
                <w:rFonts w:ascii="Times New Roman" w:hAnsi="Times New Roman"/>
                <w:sz w:val="24"/>
                <w:szCs w:val="24"/>
              </w:rPr>
            </w:pPr>
            <w:r>
              <w:rPr>
                <w:rFonts w:ascii="Times New Roman" w:hAnsi="Times New Roman"/>
                <w:sz w:val="24"/>
                <w:szCs w:val="24"/>
              </w:rPr>
              <w:t>тестирование;</w:t>
            </w:r>
          </w:p>
          <w:p w:rsidR="007D0A4F" w:rsidRDefault="007D0A4F" w:rsidP="007D0A4F">
            <w:pPr>
              <w:widowControl w:val="0"/>
              <w:spacing w:after="0" w:line="240" w:lineRule="auto"/>
              <w:jc w:val="both"/>
              <w:rPr>
                <w:rFonts w:ascii="Times New Roman" w:hAnsi="Times New Roman"/>
                <w:sz w:val="24"/>
                <w:szCs w:val="24"/>
              </w:rPr>
            </w:pPr>
            <w:r>
              <w:rPr>
                <w:rFonts w:ascii="Times New Roman" w:hAnsi="Times New Roman"/>
                <w:sz w:val="24"/>
                <w:szCs w:val="24"/>
              </w:rPr>
              <w:t>устный опрос;</w:t>
            </w:r>
          </w:p>
          <w:p w:rsidR="007D0A4F" w:rsidRDefault="007D0A4F" w:rsidP="007D0A4F">
            <w:pPr>
              <w:widowControl w:val="0"/>
              <w:spacing w:after="0" w:line="240" w:lineRule="auto"/>
              <w:jc w:val="both"/>
              <w:rPr>
                <w:rFonts w:ascii="Times New Roman" w:hAnsi="Times New Roman"/>
                <w:sz w:val="24"/>
                <w:szCs w:val="24"/>
              </w:rPr>
            </w:pPr>
            <w:r>
              <w:rPr>
                <w:rFonts w:ascii="Times New Roman" w:hAnsi="Times New Roman"/>
                <w:sz w:val="24"/>
                <w:szCs w:val="24"/>
              </w:rPr>
              <w:t>кейс-метод;</w:t>
            </w:r>
          </w:p>
          <w:p w:rsidR="007D0A4F" w:rsidRDefault="007D0A4F" w:rsidP="007D0A4F">
            <w:pPr>
              <w:widowControl w:val="0"/>
              <w:spacing w:after="0" w:line="240" w:lineRule="auto"/>
              <w:jc w:val="both"/>
              <w:rPr>
                <w:rFonts w:ascii="Times New Roman" w:hAnsi="Times New Roman"/>
                <w:sz w:val="24"/>
                <w:szCs w:val="24"/>
              </w:rPr>
            </w:pPr>
            <w:r>
              <w:rPr>
                <w:rFonts w:ascii="Times New Roman" w:hAnsi="Times New Roman"/>
                <w:sz w:val="24"/>
                <w:szCs w:val="24"/>
              </w:rPr>
              <w:t>оценка решений ситуационных задач;</w:t>
            </w:r>
          </w:p>
          <w:p w:rsidR="007D0A4F" w:rsidRDefault="007D0A4F" w:rsidP="007D0A4F">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практические </w:t>
            </w:r>
            <w:r>
              <w:rPr>
                <w:rFonts w:ascii="Times New Roman" w:hAnsi="Times New Roman"/>
                <w:sz w:val="24"/>
                <w:szCs w:val="24"/>
              </w:rPr>
              <w:br/>
              <w:t>занятия;</w:t>
            </w:r>
          </w:p>
          <w:p w:rsidR="007D0A4F" w:rsidRDefault="007D0A4F" w:rsidP="007D0A4F">
            <w:pPr>
              <w:widowControl w:val="0"/>
              <w:spacing w:after="0" w:line="240" w:lineRule="auto"/>
              <w:jc w:val="both"/>
              <w:rPr>
                <w:rFonts w:ascii="Times New Roman" w:hAnsi="Times New Roman"/>
                <w:sz w:val="24"/>
                <w:szCs w:val="24"/>
              </w:rPr>
            </w:pPr>
            <w:r>
              <w:rPr>
                <w:rFonts w:ascii="Times New Roman" w:hAnsi="Times New Roman"/>
                <w:sz w:val="24"/>
                <w:szCs w:val="24"/>
              </w:rPr>
              <w:t>деловые игры.</w:t>
            </w:r>
          </w:p>
          <w:p w:rsidR="007D0A4F" w:rsidRDefault="007D0A4F" w:rsidP="007D0A4F">
            <w:pPr>
              <w:widowControl w:val="0"/>
              <w:spacing w:after="0" w:line="240" w:lineRule="auto"/>
              <w:jc w:val="both"/>
              <w:rPr>
                <w:rFonts w:ascii="Times New Roman" w:hAnsi="Times New Roman"/>
                <w:sz w:val="24"/>
                <w:szCs w:val="24"/>
              </w:rPr>
            </w:pPr>
          </w:p>
          <w:p w:rsidR="007D0A4F" w:rsidRDefault="007D0A4F" w:rsidP="007D0A4F">
            <w:pPr>
              <w:widowControl w:val="0"/>
              <w:spacing w:after="0" w:line="240" w:lineRule="auto"/>
              <w:jc w:val="center"/>
              <w:rPr>
                <w:rFonts w:ascii="Times New Roman" w:hAnsi="Times New Roman"/>
                <w:sz w:val="24"/>
                <w:szCs w:val="24"/>
              </w:rPr>
            </w:pPr>
          </w:p>
        </w:tc>
      </w:tr>
      <w:tr w:rsidR="007D0A4F" w:rsidTr="007D0A4F">
        <w:trPr>
          <w:cantSplit/>
          <w:trHeight w:val="1140"/>
        </w:trPr>
        <w:tc>
          <w:tcPr>
            <w:tcW w:w="4136" w:type="dxa"/>
          </w:tcPr>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lastRenderedPageBreak/>
              <w:t>основы проектной деятельности</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 xml:space="preserve">особенности социального и культурного контекста; </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 xml:space="preserve">правила оформления документов </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и построения устных сообщений</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правила построения простых и сложных предложений на профессиональные темы;</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основные общеупотребительные глаголы (бытовая и профессиональная лексика);</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особенности произношения;</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правила чтения текстов профессиональной направленности;</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организацию безналичных расчетов;</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локальные нормативные акты и методические документы в области платежных услуг;</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формы расчетов и технологии совершения расчетных и платежных операций;</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 xml:space="preserve">формы международных расчетов; </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виды платежных документов, нормативные правовые документы, регулирующие совершение операций с использованием платежных карт;</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нормативные правовые акты, регулирующие осуществление кредитных операций и обеспечение кредитных обязательств;</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7D0A4F" w:rsidRDefault="007D0A4F" w:rsidP="007D0A4F">
            <w:pPr>
              <w:widowControl w:val="0"/>
              <w:spacing w:after="0" w:line="240" w:lineRule="auto"/>
              <w:rPr>
                <w:rFonts w:ascii="Times New Roman" w:hAnsi="Times New Roman"/>
                <w:sz w:val="24"/>
                <w:szCs w:val="24"/>
              </w:rPr>
            </w:pPr>
            <w:r>
              <w:rPr>
                <w:rFonts w:ascii="Times New Roman" w:hAnsi="Times New Roman"/>
                <w:sz w:val="24"/>
                <w:szCs w:val="24"/>
              </w:rPr>
              <w:t>законодательство Российской Федерации о персональных данных;</w:t>
            </w:r>
          </w:p>
          <w:p w:rsidR="007D0A4F" w:rsidRDefault="007D0A4F" w:rsidP="00631B7E">
            <w:pPr>
              <w:widowControl w:val="0"/>
              <w:spacing w:after="0" w:line="240" w:lineRule="auto"/>
              <w:rPr>
                <w:rFonts w:ascii="Times New Roman" w:hAnsi="Times New Roman"/>
                <w:sz w:val="24"/>
                <w:szCs w:val="24"/>
              </w:rPr>
            </w:pPr>
          </w:p>
        </w:tc>
        <w:tc>
          <w:tcPr>
            <w:tcW w:w="2993" w:type="dxa"/>
          </w:tcPr>
          <w:p w:rsidR="007D0A4F" w:rsidRDefault="007D0A4F" w:rsidP="007D0A4F">
            <w:pPr>
              <w:widowControl w:val="0"/>
              <w:spacing w:after="0" w:line="240" w:lineRule="auto"/>
              <w:jc w:val="both"/>
              <w:rPr>
                <w:rFonts w:ascii="Times New Roman" w:hAnsi="Times New Roman"/>
                <w:sz w:val="24"/>
                <w:szCs w:val="24"/>
              </w:rPr>
            </w:pPr>
          </w:p>
        </w:tc>
        <w:tc>
          <w:tcPr>
            <w:tcW w:w="2344" w:type="dxa"/>
          </w:tcPr>
          <w:p w:rsidR="007D0A4F" w:rsidRDefault="007D0A4F" w:rsidP="007D0A4F">
            <w:pPr>
              <w:widowControl w:val="0"/>
              <w:spacing w:after="0" w:line="240" w:lineRule="auto"/>
              <w:jc w:val="center"/>
              <w:rPr>
                <w:rFonts w:ascii="Times New Roman" w:hAnsi="Times New Roman"/>
                <w:sz w:val="24"/>
                <w:szCs w:val="24"/>
              </w:rPr>
            </w:pPr>
          </w:p>
        </w:tc>
      </w:tr>
      <w:tr w:rsidR="007D0A4F" w:rsidTr="007D0A4F">
        <w:trPr>
          <w:cantSplit/>
          <w:trHeight w:val="1140"/>
        </w:trPr>
        <w:tc>
          <w:tcPr>
            <w:tcW w:w="4136" w:type="dxa"/>
          </w:tcPr>
          <w:p w:rsidR="007D0A4F" w:rsidRDefault="007D0A4F" w:rsidP="00631B7E">
            <w:pPr>
              <w:widowControl w:val="0"/>
              <w:spacing w:after="0" w:line="240" w:lineRule="auto"/>
              <w:rPr>
                <w:rFonts w:ascii="Times New Roman" w:hAnsi="Times New Roman"/>
                <w:sz w:val="24"/>
                <w:szCs w:val="24"/>
              </w:rPr>
            </w:pPr>
            <w:r>
              <w:rPr>
                <w:rFonts w:ascii="Times New Roman" w:hAnsi="Times New Roman"/>
                <w:sz w:val="24"/>
                <w:szCs w:val="24"/>
              </w:rPr>
              <w:lastRenderedPageBreak/>
              <w:t>законодательство Российской Федерации о защите прав потребителей, в том числе потребителей финансовых услуг;</w:t>
            </w:r>
          </w:p>
          <w:p w:rsidR="007D0A4F" w:rsidRDefault="007D0A4F" w:rsidP="00631B7E">
            <w:pPr>
              <w:widowControl w:val="0"/>
              <w:spacing w:after="0" w:line="240" w:lineRule="auto"/>
              <w:rPr>
                <w:rFonts w:ascii="Times New Roman" w:hAnsi="Times New Roman"/>
                <w:sz w:val="24"/>
                <w:szCs w:val="24"/>
              </w:rPr>
            </w:pPr>
            <w:r>
              <w:rPr>
                <w:rFonts w:ascii="Times New Roman" w:hAnsi="Times New Roman"/>
                <w:sz w:val="24"/>
                <w:szCs w:val="24"/>
              </w:rPr>
              <w:t>требования, предъявляемые банком к потенциальному заемщику</w:t>
            </w:r>
          </w:p>
        </w:tc>
        <w:tc>
          <w:tcPr>
            <w:tcW w:w="2993" w:type="dxa"/>
          </w:tcPr>
          <w:p w:rsidR="007D0A4F" w:rsidRDefault="007D0A4F" w:rsidP="007D0A4F">
            <w:pPr>
              <w:widowControl w:val="0"/>
              <w:spacing w:after="0" w:line="240" w:lineRule="auto"/>
              <w:jc w:val="both"/>
              <w:rPr>
                <w:rFonts w:ascii="Times New Roman" w:hAnsi="Times New Roman"/>
                <w:sz w:val="24"/>
                <w:szCs w:val="24"/>
              </w:rPr>
            </w:pPr>
          </w:p>
        </w:tc>
        <w:tc>
          <w:tcPr>
            <w:tcW w:w="2344" w:type="dxa"/>
          </w:tcPr>
          <w:p w:rsidR="007D0A4F" w:rsidRDefault="007D0A4F" w:rsidP="007D0A4F">
            <w:pPr>
              <w:widowControl w:val="0"/>
              <w:spacing w:after="0" w:line="240" w:lineRule="auto"/>
              <w:jc w:val="center"/>
              <w:rPr>
                <w:rFonts w:ascii="Times New Roman" w:hAnsi="Times New Roman"/>
                <w:sz w:val="24"/>
                <w:szCs w:val="24"/>
              </w:rPr>
            </w:pPr>
          </w:p>
        </w:tc>
      </w:tr>
      <w:tr w:rsidR="007D0A4F" w:rsidTr="007D0A4F">
        <w:trPr>
          <w:cantSplit/>
        </w:trPr>
        <w:tc>
          <w:tcPr>
            <w:tcW w:w="9473" w:type="dxa"/>
            <w:gridSpan w:val="3"/>
            <w:vAlign w:val="center"/>
          </w:tcPr>
          <w:p w:rsidR="007D0A4F" w:rsidRDefault="007D0A4F">
            <w:pPr>
              <w:spacing w:after="0" w:line="240" w:lineRule="auto"/>
              <w:rPr>
                <w:rFonts w:ascii="Times New Roman" w:hAnsi="Times New Roman"/>
                <w:sz w:val="24"/>
                <w:szCs w:val="24"/>
              </w:rPr>
            </w:pPr>
            <w:r>
              <w:rPr>
                <w:rFonts w:ascii="Times New Roman" w:hAnsi="Times New Roman"/>
                <w:b/>
                <w:sz w:val="24"/>
                <w:szCs w:val="24"/>
              </w:rPr>
              <w:t>Перечень умений, осваиваемых в рамках дисциплины</w:t>
            </w:r>
          </w:p>
        </w:tc>
      </w:tr>
      <w:tr w:rsidR="007D0A4F" w:rsidTr="007D0A4F">
        <w:trPr>
          <w:cantSplit/>
          <w:trHeight w:val="1375"/>
        </w:trPr>
        <w:tc>
          <w:tcPr>
            <w:tcW w:w="4136" w:type="dxa"/>
          </w:tcPr>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распознавать задачу и/или проблему в профессиональном и/или социальном контексте;</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анализировать задачу и/или проблему и выделять её составные части;</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определять этапы решения задачи</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выявлять и эффективно искать информацию, необходимую для решения задачи и/или проблемы</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составлять план действия;</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определять необходимые ресурсы</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владеть актуальными методами работы в профессиональной и смежных сферах;</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реализовывать составленный план</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оценивать результат и последствия своих действий (самостоятельно или с помощью наставника)</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 xml:space="preserve">определять задачи для поиска информации; </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определять необходимые источники информации;</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планировать процесс поиска;</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структурировать получаемую информацию;</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выделять наиболее значимое в перечне информации;</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оценивать практическую значимость результатов поиска;</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использовать современное программное обеспечение;</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использовать различные цифровые средства для решения профессиональных задач</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определять актуальность нормативно-правовой документации в профессиональной деятельности;</w:t>
            </w:r>
          </w:p>
          <w:p w:rsidR="007D0A4F" w:rsidRDefault="007D0A4F" w:rsidP="007D0A4F">
            <w:pPr>
              <w:spacing w:after="0" w:line="240" w:lineRule="auto"/>
              <w:rPr>
                <w:rFonts w:ascii="Times New Roman" w:hAnsi="Times New Roman"/>
                <w:sz w:val="24"/>
                <w:szCs w:val="24"/>
              </w:rPr>
            </w:pPr>
          </w:p>
        </w:tc>
        <w:tc>
          <w:tcPr>
            <w:tcW w:w="2993" w:type="dxa"/>
          </w:tcPr>
          <w:p w:rsidR="007D0A4F" w:rsidRDefault="007D0A4F" w:rsidP="00631B7E">
            <w:pPr>
              <w:spacing w:after="0" w:line="240" w:lineRule="auto"/>
              <w:jc w:val="both"/>
              <w:rPr>
                <w:rFonts w:ascii="Times New Roman" w:hAnsi="Times New Roman"/>
                <w:sz w:val="24"/>
                <w:szCs w:val="24"/>
              </w:rPr>
            </w:pPr>
            <w:r>
              <w:rPr>
                <w:rFonts w:ascii="Times New Roman" w:hAnsi="Times New Roman"/>
                <w:sz w:val="24"/>
                <w:szCs w:val="24"/>
              </w:rPr>
              <w:t>уметь использовать нормативно-правовые акты, относящиеся к предпринимательской деятельности;</w:t>
            </w:r>
          </w:p>
          <w:p w:rsidR="007D0A4F" w:rsidRDefault="007D0A4F" w:rsidP="00631B7E">
            <w:pPr>
              <w:spacing w:after="0" w:line="240" w:lineRule="auto"/>
              <w:jc w:val="both"/>
              <w:rPr>
                <w:rFonts w:ascii="Times New Roman" w:hAnsi="Times New Roman"/>
                <w:sz w:val="24"/>
                <w:szCs w:val="24"/>
              </w:rPr>
            </w:pPr>
            <w:r>
              <w:rPr>
                <w:rFonts w:ascii="Times New Roman" w:hAnsi="Times New Roman"/>
                <w:sz w:val="24"/>
                <w:szCs w:val="24"/>
              </w:rPr>
              <w:t xml:space="preserve"> уметь давать классификацию имущества предпринимателя;</w:t>
            </w:r>
          </w:p>
          <w:p w:rsidR="007D0A4F" w:rsidRDefault="007D0A4F" w:rsidP="00631B7E">
            <w:pPr>
              <w:spacing w:after="0" w:line="240" w:lineRule="auto"/>
              <w:jc w:val="both"/>
              <w:rPr>
                <w:rFonts w:ascii="Times New Roman" w:hAnsi="Times New Roman"/>
                <w:sz w:val="24"/>
                <w:szCs w:val="24"/>
              </w:rPr>
            </w:pPr>
            <w:r>
              <w:rPr>
                <w:rFonts w:ascii="Times New Roman" w:hAnsi="Times New Roman"/>
                <w:sz w:val="24"/>
                <w:szCs w:val="24"/>
              </w:rPr>
              <w:t>уметь давать характеристику предпринимательских договоров;</w:t>
            </w:r>
          </w:p>
          <w:p w:rsidR="007D0A4F" w:rsidRDefault="007D0A4F" w:rsidP="00631B7E">
            <w:pPr>
              <w:spacing w:after="0" w:line="240" w:lineRule="auto"/>
              <w:jc w:val="both"/>
              <w:rPr>
                <w:rFonts w:ascii="Times New Roman" w:hAnsi="Times New Roman"/>
                <w:sz w:val="24"/>
                <w:szCs w:val="24"/>
              </w:rPr>
            </w:pPr>
            <w:r>
              <w:rPr>
                <w:rFonts w:ascii="Times New Roman" w:hAnsi="Times New Roman"/>
                <w:sz w:val="24"/>
                <w:szCs w:val="24"/>
              </w:rPr>
              <w:t>уметь составлять и подготавливать проекты договоров;</w:t>
            </w:r>
          </w:p>
          <w:p w:rsidR="007D0A4F" w:rsidRDefault="007D0A4F" w:rsidP="00631B7E">
            <w:pPr>
              <w:spacing w:after="0" w:line="240" w:lineRule="auto"/>
              <w:jc w:val="both"/>
              <w:rPr>
                <w:rFonts w:ascii="Times New Roman" w:hAnsi="Times New Roman"/>
                <w:sz w:val="24"/>
                <w:szCs w:val="24"/>
              </w:rPr>
            </w:pPr>
            <w:r>
              <w:rPr>
                <w:rFonts w:ascii="Times New Roman" w:hAnsi="Times New Roman"/>
                <w:sz w:val="24"/>
                <w:szCs w:val="24"/>
              </w:rPr>
              <w:t>уметь осуществлять поиск нормативно-правовых обоснований и применять федеральные законы и подзаконные акты, регулирующие предпринимательскую деятельность в решении задач</w:t>
            </w:r>
          </w:p>
        </w:tc>
        <w:tc>
          <w:tcPr>
            <w:tcW w:w="2344" w:type="dxa"/>
          </w:tcPr>
          <w:p w:rsidR="007D0A4F" w:rsidRDefault="007D0A4F" w:rsidP="00631B7E">
            <w:pPr>
              <w:spacing w:after="0" w:line="240" w:lineRule="auto"/>
              <w:rPr>
                <w:rFonts w:ascii="Times New Roman" w:hAnsi="Times New Roman"/>
                <w:sz w:val="24"/>
                <w:szCs w:val="24"/>
              </w:rPr>
            </w:pPr>
            <w:r>
              <w:rPr>
                <w:rFonts w:ascii="Times New Roman" w:hAnsi="Times New Roman"/>
                <w:sz w:val="24"/>
                <w:szCs w:val="24"/>
              </w:rPr>
              <w:t>кейс-метод;</w:t>
            </w:r>
          </w:p>
          <w:p w:rsidR="007D0A4F" w:rsidRDefault="007D0A4F" w:rsidP="00631B7E">
            <w:pPr>
              <w:spacing w:after="0" w:line="240" w:lineRule="auto"/>
              <w:rPr>
                <w:rFonts w:ascii="Times New Roman" w:hAnsi="Times New Roman"/>
                <w:sz w:val="24"/>
                <w:szCs w:val="24"/>
              </w:rPr>
            </w:pPr>
            <w:r>
              <w:rPr>
                <w:rFonts w:ascii="Times New Roman" w:hAnsi="Times New Roman"/>
                <w:sz w:val="24"/>
                <w:szCs w:val="24"/>
              </w:rPr>
              <w:t>оценка решений</w:t>
            </w:r>
          </w:p>
          <w:p w:rsidR="007D0A4F" w:rsidRDefault="007D0A4F" w:rsidP="00631B7E">
            <w:pPr>
              <w:spacing w:after="0" w:line="240" w:lineRule="auto"/>
              <w:rPr>
                <w:rFonts w:ascii="Times New Roman" w:hAnsi="Times New Roman"/>
                <w:sz w:val="24"/>
                <w:szCs w:val="24"/>
              </w:rPr>
            </w:pPr>
            <w:r>
              <w:rPr>
                <w:rFonts w:ascii="Times New Roman" w:hAnsi="Times New Roman"/>
                <w:sz w:val="24"/>
                <w:szCs w:val="24"/>
              </w:rPr>
              <w:t>ситуационных задач;</w:t>
            </w:r>
          </w:p>
          <w:p w:rsidR="007D0A4F" w:rsidRDefault="007D0A4F" w:rsidP="00631B7E">
            <w:pPr>
              <w:spacing w:after="0" w:line="240" w:lineRule="auto"/>
              <w:rPr>
                <w:rFonts w:ascii="Times New Roman" w:hAnsi="Times New Roman"/>
                <w:sz w:val="24"/>
                <w:szCs w:val="24"/>
              </w:rPr>
            </w:pPr>
            <w:r>
              <w:rPr>
                <w:rFonts w:ascii="Times New Roman" w:hAnsi="Times New Roman"/>
                <w:sz w:val="24"/>
                <w:szCs w:val="24"/>
              </w:rPr>
              <w:t xml:space="preserve">практические </w:t>
            </w:r>
          </w:p>
          <w:p w:rsidR="007D0A4F" w:rsidRDefault="007D0A4F" w:rsidP="00631B7E">
            <w:pPr>
              <w:spacing w:after="0" w:line="240" w:lineRule="auto"/>
              <w:rPr>
                <w:rFonts w:ascii="Times New Roman" w:hAnsi="Times New Roman"/>
                <w:sz w:val="24"/>
                <w:szCs w:val="24"/>
              </w:rPr>
            </w:pPr>
            <w:r>
              <w:rPr>
                <w:rFonts w:ascii="Times New Roman" w:hAnsi="Times New Roman"/>
                <w:sz w:val="24"/>
                <w:szCs w:val="24"/>
              </w:rPr>
              <w:t>занятия;</w:t>
            </w:r>
          </w:p>
          <w:p w:rsidR="007D0A4F" w:rsidRDefault="007D0A4F" w:rsidP="00631B7E">
            <w:pPr>
              <w:spacing w:after="0" w:line="240" w:lineRule="auto"/>
              <w:rPr>
                <w:rFonts w:ascii="Times New Roman" w:hAnsi="Times New Roman"/>
                <w:sz w:val="24"/>
                <w:szCs w:val="24"/>
              </w:rPr>
            </w:pPr>
            <w:r>
              <w:rPr>
                <w:rFonts w:ascii="Times New Roman" w:hAnsi="Times New Roman"/>
                <w:sz w:val="24"/>
                <w:szCs w:val="24"/>
              </w:rPr>
              <w:t>деловые игры.</w:t>
            </w:r>
          </w:p>
        </w:tc>
      </w:tr>
      <w:tr w:rsidR="007D0A4F" w:rsidTr="007D0A4F">
        <w:trPr>
          <w:cantSplit/>
          <w:trHeight w:val="1375"/>
        </w:trPr>
        <w:tc>
          <w:tcPr>
            <w:tcW w:w="4136" w:type="dxa"/>
          </w:tcPr>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lastRenderedPageBreak/>
              <w:t>применять современную научную профессиональную терминологию;</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определять и выстраивать траектории профессионального развития и самообразования;</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 xml:space="preserve">выявлять достоинства и недостатки коммерческой </w:t>
            </w:r>
            <w:r w:rsidR="00187300">
              <w:rPr>
                <w:rFonts w:ascii="Times New Roman" w:hAnsi="Times New Roman"/>
                <w:sz w:val="24"/>
                <w:szCs w:val="24"/>
              </w:rPr>
              <w:t>идеи; презентовать</w:t>
            </w:r>
            <w:r>
              <w:rPr>
                <w:rFonts w:ascii="Times New Roman" w:hAnsi="Times New Roman"/>
                <w:sz w:val="24"/>
                <w:szCs w:val="24"/>
              </w:rPr>
              <w:t xml:space="preserve"> идеи открытия собственного дела в профессиональной деятельности; </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оформлять бизнес-план;</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рассчитывать размеры выплат по процентным ставкам кредитования;</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определять инвестиционную привлекательность коммерческих идей в рамках профессиональной деятельности;</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презентовать бизнес-идею;</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определять источники финансирования</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 xml:space="preserve">организовывать работу коллектива </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и команды;</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взаимодействовать с коллегами, руководством, клиентами в ходе профессиональной деятельности</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 xml:space="preserve">грамотно излагать свои мысли </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и оформлять документы по профессиональной тематике на государственном языке, проявлять толерантность в рабочем коллективе</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участвовать в диалогах на знакомые общие и профессиональные темы;</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строить простые высказывания о себе и о своей профессиональной деятельности;</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кратко обосновывать и объяснять свои действия (текущие и планируемые);</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писать простые связные сообщения на знакомые или интересующие профессиональные темы;</w:t>
            </w:r>
          </w:p>
          <w:p w:rsidR="007D0A4F" w:rsidRDefault="007D0A4F" w:rsidP="007D0A4F">
            <w:pPr>
              <w:spacing w:after="0" w:line="240" w:lineRule="auto"/>
              <w:rPr>
                <w:rFonts w:ascii="Times New Roman" w:hAnsi="Times New Roman"/>
                <w:sz w:val="24"/>
                <w:szCs w:val="24"/>
              </w:rPr>
            </w:pPr>
            <w:r>
              <w:rPr>
                <w:rFonts w:ascii="Times New Roman" w:hAnsi="Times New Roman"/>
                <w:sz w:val="24"/>
                <w:szCs w:val="24"/>
              </w:rPr>
              <w:t>выполнять и оформлять расчеты платежными поручениями, аккредитивами, платежными требованиями, инкассовыми поручениями, чеками;</w:t>
            </w:r>
          </w:p>
          <w:p w:rsidR="007D0A4F" w:rsidRDefault="007D0A4F">
            <w:pPr>
              <w:spacing w:after="0" w:line="240" w:lineRule="auto"/>
              <w:rPr>
                <w:rFonts w:ascii="Times New Roman" w:hAnsi="Times New Roman"/>
                <w:sz w:val="24"/>
                <w:szCs w:val="24"/>
              </w:rPr>
            </w:pPr>
          </w:p>
        </w:tc>
        <w:tc>
          <w:tcPr>
            <w:tcW w:w="2993" w:type="dxa"/>
          </w:tcPr>
          <w:p w:rsidR="007D0A4F" w:rsidRDefault="007D0A4F">
            <w:pPr>
              <w:spacing w:after="0" w:line="240" w:lineRule="auto"/>
              <w:jc w:val="both"/>
              <w:rPr>
                <w:rFonts w:ascii="Times New Roman" w:hAnsi="Times New Roman"/>
                <w:sz w:val="24"/>
                <w:szCs w:val="24"/>
              </w:rPr>
            </w:pPr>
          </w:p>
        </w:tc>
        <w:tc>
          <w:tcPr>
            <w:tcW w:w="2344" w:type="dxa"/>
          </w:tcPr>
          <w:p w:rsidR="007D0A4F" w:rsidRDefault="007D0A4F">
            <w:pPr>
              <w:spacing w:after="0" w:line="240" w:lineRule="auto"/>
              <w:rPr>
                <w:rFonts w:ascii="Times New Roman" w:hAnsi="Times New Roman"/>
                <w:sz w:val="24"/>
                <w:szCs w:val="24"/>
              </w:rPr>
            </w:pPr>
          </w:p>
        </w:tc>
      </w:tr>
      <w:tr w:rsidR="007D0A4F" w:rsidTr="007D0A4F">
        <w:trPr>
          <w:cantSplit/>
          <w:trHeight w:val="1375"/>
        </w:trPr>
        <w:tc>
          <w:tcPr>
            <w:tcW w:w="4136" w:type="dxa"/>
          </w:tcPr>
          <w:p w:rsidR="007D0A4F" w:rsidRDefault="007D0A4F">
            <w:pPr>
              <w:spacing w:after="0" w:line="240" w:lineRule="auto"/>
              <w:rPr>
                <w:rFonts w:ascii="Times New Roman" w:hAnsi="Times New Roman"/>
                <w:sz w:val="24"/>
                <w:szCs w:val="24"/>
              </w:rPr>
            </w:pPr>
            <w:r>
              <w:rPr>
                <w:rFonts w:ascii="Times New Roman" w:hAnsi="Times New Roman"/>
                <w:sz w:val="24"/>
                <w:szCs w:val="24"/>
              </w:rPr>
              <w:lastRenderedPageBreak/>
              <w:t>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tc>
        <w:tc>
          <w:tcPr>
            <w:tcW w:w="2993" w:type="dxa"/>
          </w:tcPr>
          <w:p w:rsidR="007D0A4F" w:rsidRDefault="007D0A4F">
            <w:pPr>
              <w:spacing w:after="0" w:line="240" w:lineRule="auto"/>
              <w:jc w:val="both"/>
              <w:rPr>
                <w:rFonts w:ascii="Times New Roman" w:hAnsi="Times New Roman"/>
                <w:sz w:val="24"/>
                <w:szCs w:val="24"/>
              </w:rPr>
            </w:pPr>
          </w:p>
        </w:tc>
        <w:tc>
          <w:tcPr>
            <w:tcW w:w="2344" w:type="dxa"/>
          </w:tcPr>
          <w:p w:rsidR="007D0A4F" w:rsidRDefault="007D0A4F">
            <w:pPr>
              <w:spacing w:after="0" w:line="240" w:lineRule="auto"/>
              <w:rPr>
                <w:rFonts w:ascii="Times New Roman" w:hAnsi="Times New Roman"/>
                <w:sz w:val="24"/>
                <w:szCs w:val="24"/>
              </w:rPr>
            </w:pPr>
          </w:p>
        </w:tc>
      </w:tr>
    </w:tbl>
    <w:p w:rsidR="00AC6CCD" w:rsidRDefault="00AC6CCD" w:rsidP="007D0A4F">
      <w:pPr>
        <w:rPr>
          <w:rFonts w:ascii="Times New Roman" w:hAnsi="Times New Roman"/>
          <w:sz w:val="24"/>
          <w:szCs w:val="24"/>
        </w:rPr>
      </w:pPr>
    </w:p>
    <w:sectPr w:rsidR="00AC6CCD" w:rsidSect="00AC6CCD">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CCD" w:rsidRDefault="00AC6CCD" w:rsidP="00AC6CCD">
      <w:pPr>
        <w:spacing w:after="0" w:line="240" w:lineRule="auto"/>
      </w:pPr>
      <w:r>
        <w:separator/>
      </w:r>
    </w:p>
  </w:endnote>
  <w:endnote w:type="continuationSeparator" w:id="0">
    <w:p w:rsidR="00AC6CCD" w:rsidRDefault="00AC6CCD" w:rsidP="00AC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CD" w:rsidRDefault="00AC6CCD">
    <w:pPr>
      <w:pBdr>
        <w:top w:val="nil"/>
        <w:left w:val="nil"/>
        <w:bottom w:val="nil"/>
        <w:right w:val="nil"/>
        <w:between w:val="nil"/>
      </w:pBdr>
      <w:tabs>
        <w:tab w:val="center" w:pos="4677"/>
        <w:tab w:val="right" w:pos="9355"/>
      </w:tabs>
      <w:spacing w:before="120" w:after="120" w:line="240" w:lineRule="auto"/>
      <w:jc w:val="right"/>
      <w:rPr>
        <w:rFonts w:ascii="Times New Roman" w:hAnsi="Times New Roman"/>
        <w:color w:val="000000"/>
        <w:sz w:val="24"/>
        <w:szCs w:val="24"/>
      </w:rPr>
    </w:pPr>
    <w:r>
      <w:rPr>
        <w:rFonts w:ascii="Times New Roman" w:hAnsi="Times New Roman"/>
        <w:color w:val="000000"/>
        <w:sz w:val="24"/>
        <w:szCs w:val="24"/>
      </w:rPr>
      <w:fldChar w:fldCharType="begin"/>
    </w:r>
    <w:r w:rsidR="0083043B">
      <w:rPr>
        <w:rFonts w:ascii="Times New Roman" w:hAnsi="Times New Roman"/>
        <w:color w:val="000000"/>
        <w:sz w:val="24"/>
        <w:szCs w:val="24"/>
      </w:rPr>
      <w:instrText>PAGE</w:instrText>
    </w:r>
    <w:r>
      <w:rPr>
        <w:rFonts w:ascii="Times New Roman" w:hAnsi="Times New Roman"/>
        <w:color w:val="000000"/>
        <w:sz w:val="24"/>
        <w:szCs w:val="24"/>
      </w:rPr>
      <w:fldChar w:fldCharType="end"/>
    </w:r>
  </w:p>
  <w:p w:rsidR="00AC6CCD" w:rsidRDefault="00AC6CCD">
    <w:pPr>
      <w:pBdr>
        <w:top w:val="nil"/>
        <w:left w:val="nil"/>
        <w:bottom w:val="nil"/>
        <w:right w:val="nil"/>
        <w:between w:val="nil"/>
      </w:pBdr>
      <w:tabs>
        <w:tab w:val="center" w:pos="4677"/>
        <w:tab w:val="right" w:pos="9355"/>
      </w:tabs>
      <w:spacing w:before="120" w:after="120" w:line="240" w:lineRule="auto"/>
      <w:ind w:right="360"/>
      <w:rPr>
        <w:rFonts w:ascii="Times New Roman" w:hAnsi="Times New Roman"/>
        <w:color w:val="000000"/>
        <w:sz w:val="24"/>
        <w:szCs w:val="24"/>
      </w:rPr>
    </w:pPr>
  </w:p>
  <w:p w:rsidR="00AC6CCD" w:rsidRDefault="00AC6CC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CD" w:rsidRDefault="00AC6CCD">
    <w:pPr>
      <w:pBdr>
        <w:top w:val="nil"/>
        <w:left w:val="nil"/>
        <w:bottom w:val="nil"/>
        <w:right w:val="nil"/>
        <w:between w:val="nil"/>
      </w:pBdr>
      <w:tabs>
        <w:tab w:val="center" w:pos="4677"/>
        <w:tab w:val="right" w:pos="9355"/>
      </w:tabs>
      <w:spacing w:before="120" w:after="120" w:line="240" w:lineRule="auto"/>
      <w:jc w:val="center"/>
      <w:rPr>
        <w:rFonts w:ascii="Times New Roman" w:hAnsi="Times New Roman"/>
        <w:color w:val="000000"/>
        <w:sz w:val="24"/>
        <w:szCs w:val="24"/>
      </w:rPr>
    </w:pPr>
    <w:r>
      <w:rPr>
        <w:rFonts w:ascii="Times New Roman" w:hAnsi="Times New Roman"/>
        <w:color w:val="000000"/>
        <w:sz w:val="24"/>
        <w:szCs w:val="24"/>
      </w:rPr>
      <w:fldChar w:fldCharType="begin"/>
    </w:r>
    <w:r w:rsidR="0083043B">
      <w:rPr>
        <w:rFonts w:ascii="Times New Roman" w:hAnsi="Times New Roman"/>
        <w:color w:val="000000"/>
        <w:sz w:val="24"/>
        <w:szCs w:val="24"/>
      </w:rPr>
      <w:instrText>PAGE</w:instrText>
    </w:r>
    <w:r>
      <w:rPr>
        <w:rFonts w:ascii="Times New Roman" w:hAnsi="Times New Roman"/>
        <w:color w:val="000000"/>
        <w:sz w:val="24"/>
        <w:szCs w:val="24"/>
      </w:rPr>
      <w:fldChar w:fldCharType="separate"/>
    </w:r>
    <w:r w:rsidR="006D5929">
      <w:rPr>
        <w:rFonts w:ascii="Times New Roman" w:hAnsi="Times New Roman"/>
        <w:noProof/>
        <w:color w:val="000000"/>
        <w:sz w:val="24"/>
        <w:szCs w:val="24"/>
      </w:rPr>
      <w:t>1</w:t>
    </w:r>
    <w:r>
      <w:rPr>
        <w:rFonts w:ascii="Times New Roman" w:hAnsi="Times New Roman"/>
        <w:color w:val="000000"/>
        <w:sz w:val="24"/>
        <w:szCs w:val="24"/>
      </w:rPr>
      <w:fldChar w:fldCharType="end"/>
    </w:r>
  </w:p>
  <w:p w:rsidR="00AC6CCD" w:rsidRDefault="00AC6CC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CCD" w:rsidRDefault="00AC6CCD" w:rsidP="00AC6CCD">
      <w:pPr>
        <w:spacing w:after="0" w:line="240" w:lineRule="auto"/>
      </w:pPr>
      <w:r>
        <w:separator/>
      </w:r>
    </w:p>
  </w:footnote>
  <w:footnote w:type="continuationSeparator" w:id="0">
    <w:p w:rsidR="00AC6CCD" w:rsidRDefault="00AC6CCD" w:rsidP="00AC6C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54994"/>
    <w:multiLevelType w:val="multilevel"/>
    <w:tmpl w:val="F50ED8B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235111C5"/>
    <w:multiLevelType w:val="multilevel"/>
    <w:tmpl w:val="BEC898CC"/>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2" w15:restartNumberingAfterBreak="0">
    <w:nsid w:val="42590C07"/>
    <w:multiLevelType w:val="multilevel"/>
    <w:tmpl w:val="3E5E30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F3B22BA"/>
    <w:multiLevelType w:val="multilevel"/>
    <w:tmpl w:val="0192A5DA"/>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4" w15:restartNumberingAfterBreak="0">
    <w:nsid w:val="6E115E7E"/>
    <w:multiLevelType w:val="multilevel"/>
    <w:tmpl w:val="8BB629CE"/>
    <w:lvl w:ilvl="0">
      <w:start w:val="1"/>
      <w:numFmt w:val="decimal"/>
      <w:lvlText w:val="%1."/>
      <w:lvlJc w:val="left"/>
      <w:pPr>
        <w:ind w:left="644" w:hanging="359"/>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15:restartNumberingAfterBreak="0">
    <w:nsid w:val="78117330"/>
    <w:multiLevelType w:val="multilevel"/>
    <w:tmpl w:val="1FC2A8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5"/>
  </w:num>
  <w:num w:numId="2">
    <w:abstractNumId w:val="4"/>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C6CCD"/>
    <w:rsid w:val="00187300"/>
    <w:rsid w:val="006D5929"/>
    <w:rsid w:val="007D0A4F"/>
    <w:rsid w:val="0083043B"/>
    <w:rsid w:val="00AC6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4B498"/>
  <w15:docId w15:val="{D1B229F6-5E2B-40F0-A174-701B33D83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C2C"/>
    <w:rPr>
      <w:rFonts w:eastAsia="Times New Roman" w:cs="Times New Roman"/>
    </w:rPr>
  </w:style>
  <w:style w:type="paragraph" w:styleId="1">
    <w:name w:val="heading 1"/>
    <w:basedOn w:val="10"/>
    <w:next w:val="10"/>
    <w:rsid w:val="00AC6CCD"/>
    <w:pPr>
      <w:keepNext/>
      <w:keepLines/>
      <w:spacing w:before="480" w:after="120"/>
      <w:outlineLvl w:val="0"/>
    </w:pPr>
    <w:rPr>
      <w:b/>
      <w:sz w:val="48"/>
      <w:szCs w:val="48"/>
    </w:rPr>
  </w:style>
  <w:style w:type="paragraph" w:styleId="2">
    <w:name w:val="heading 2"/>
    <w:basedOn w:val="a"/>
    <w:next w:val="a"/>
    <w:link w:val="20"/>
    <w:qFormat/>
    <w:rsid w:val="00B53E84"/>
    <w:pPr>
      <w:keepNext/>
      <w:tabs>
        <w:tab w:val="num" w:pos="1440"/>
      </w:tabs>
      <w:suppressAutoHyphens/>
      <w:spacing w:after="0" w:line="240" w:lineRule="auto"/>
      <w:ind w:firstLine="360"/>
      <w:jc w:val="both"/>
      <w:outlineLvl w:val="1"/>
    </w:pPr>
    <w:rPr>
      <w:rFonts w:ascii="Arial" w:hAnsi="Arial" w:cs="Arial"/>
      <w:b/>
      <w:bCs/>
      <w:i/>
      <w:iCs/>
      <w:sz w:val="28"/>
      <w:szCs w:val="24"/>
      <w:lang w:eastAsia="ar-SA"/>
    </w:rPr>
  </w:style>
  <w:style w:type="paragraph" w:styleId="3">
    <w:name w:val="heading 3"/>
    <w:basedOn w:val="a"/>
    <w:next w:val="a"/>
    <w:link w:val="30"/>
    <w:qFormat/>
    <w:rsid w:val="00B53E84"/>
    <w:pPr>
      <w:keepNext/>
      <w:tabs>
        <w:tab w:val="num" w:pos="2160"/>
      </w:tabs>
      <w:suppressAutoHyphens/>
      <w:spacing w:after="0" w:line="240" w:lineRule="auto"/>
      <w:ind w:firstLine="360"/>
      <w:jc w:val="both"/>
      <w:outlineLvl w:val="2"/>
    </w:pPr>
    <w:rPr>
      <w:rFonts w:ascii="Arial" w:hAnsi="Arial" w:cs="Arial"/>
      <w:i/>
      <w:iCs/>
      <w:sz w:val="28"/>
      <w:szCs w:val="24"/>
      <w:lang w:eastAsia="ar-SA"/>
    </w:rPr>
  </w:style>
  <w:style w:type="paragraph" w:styleId="4">
    <w:name w:val="heading 4"/>
    <w:basedOn w:val="10"/>
    <w:next w:val="10"/>
    <w:rsid w:val="00AC6CCD"/>
    <w:pPr>
      <w:keepNext/>
      <w:keepLines/>
      <w:spacing w:before="240" w:after="40"/>
      <w:outlineLvl w:val="3"/>
    </w:pPr>
    <w:rPr>
      <w:b/>
      <w:sz w:val="24"/>
      <w:szCs w:val="24"/>
    </w:rPr>
  </w:style>
  <w:style w:type="paragraph" w:styleId="5">
    <w:name w:val="heading 5"/>
    <w:basedOn w:val="10"/>
    <w:next w:val="10"/>
    <w:rsid w:val="00AC6CCD"/>
    <w:pPr>
      <w:keepNext/>
      <w:keepLines/>
      <w:spacing w:before="220" w:after="40"/>
      <w:outlineLvl w:val="4"/>
    </w:pPr>
    <w:rPr>
      <w:b/>
    </w:rPr>
  </w:style>
  <w:style w:type="paragraph" w:styleId="6">
    <w:name w:val="heading 6"/>
    <w:basedOn w:val="a"/>
    <w:next w:val="a"/>
    <w:link w:val="60"/>
    <w:qFormat/>
    <w:rsid w:val="00B53E84"/>
    <w:pPr>
      <w:tabs>
        <w:tab w:val="num" w:pos="4320"/>
      </w:tabs>
      <w:suppressAutoHyphens/>
      <w:spacing w:before="240" w:after="60" w:line="240" w:lineRule="auto"/>
      <w:ind w:left="4320" w:hanging="720"/>
      <w:outlineLvl w:val="5"/>
    </w:pPr>
    <w:rPr>
      <w:rFonts w:ascii="Times New Roman" w:hAnsi="Times New Roman"/>
      <w:b/>
      <w:bCs/>
      <w:lang w:eastAsia="ar-SA"/>
    </w:rPr>
  </w:style>
  <w:style w:type="paragraph" w:styleId="8">
    <w:name w:val="heading 8"/>
    <w:basedOn w:val="a"/>
    <w:next w:val="a"/>
    <w:link w:val="80"/>
    <w:uiPriority w:val="9"/>
    <w:semiHidden/>
    <w:unhideWhenUsed/>
    <w:qFormat/>
    <w:rsid w:val="00B6588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AC6CCD"/>
  </w:style>
  <w:style w:type="table" w:customStyle="1" w:styleId="TableNormal">
    <w:name w:val="Table Normal"/>
    <w:rsid w:val="00AC6CCD"/>
    <w:tblPr>
      <w:tblCellMar>
        <w:top w:w="0" w:type="dxa"/>
        <w:left w:w="0" w:type="dxa"/>
        <w:bottom w:w="0" w:type="dxa"/>
        <w:right w:w="0" w:type="dxa"/>
      </w:tblCellMar>
    </w:tblPr>
  </w:style>
  <w:style w:type="paragraph" w:styleId="a3">
    <w:name w:val="Title"/>
    <w:basedOn w:val="10"/>
    <w:next w:val="10"/>
    <w:rsid w:val="00AC6CCD"/>
    <w:pPr>
      <w:keepNext/>
      <w:keepLines/>
      <w:spacing w:before="480" w:after="120"/>
    </w:pPr>
    <w:rPr>
      <w:b/>
      <w:sz w:val="72"/>
      <w:szCs w:val="72"/>
    </w:rPr>
  </w:style>
  <w:style w:type="paragraph" w:styleId="a4">
    <w:name w:val="footer"/>
    <w:aliases w:val="Нижний колонтитул Знак Знак Знак,Нижний колонтитул1,Нижний колонтитул Знак Знак"/>
    <w:basedOn w:val="a"/>
    <w:link w:val="a5"/>
    <w:uiPriority w:val="99"/>
    <w:rsid w:val="00C03C2C"/>
    <w:pPr>
      <w:tabs>
        <w:tab w:val="center" w:pos="4677"/>
        <w:tab w:val="right" w:pos="9355"/>
      </w:tabs>
      <w:spacing w:before="120" w:after="120" w:line="240" w:lineRule="auto"/>
    </w:pPr>
    <w:rPr>
      <w:rFonts w:ascii="Times New Roman" w:hAnsi="Times New Roman"/>
      <w:sz w:val="24"/>
      <w:szCs w:val="24"/>
    </w:rPr>
  </w:style>
  <w:style w:type="character" w:customStyle="1" w:styleId="a5">
    <w:name w:val="Нижний колонтитул Знак"/>
    <w:aliases w:val="Нижний колонтитул Знак Знак Знак Знак,Нижний колонтитул1 Знак,Нижний колонтитул Знак Знак Знак1"/>
    <w:basedOn w:val="a0"/>
    <w:link w:val="a4"/>
    <w:uiPriority w:val="99"/>
    <w:rsid w:val="00C03C2C"/>
    <w:rPr>
      <w:rFonts w:ascii="Times New Roman" w:eastAsia="Times New Roman" w:hAnsi="Times New Roman" w:cs="Times New Roman"/>
      <w:sz w:val="24"/>
      <w:szCs w:val="24"/>
    </w:rPr>
  </w:style>
  <w:style w:type="character" w:styleId="a6">
    <w:name w:val="page number"/>
    <w:uiPriority w:val="99"/>
    <w:rsid w:val="00C03C2C"/>
    <w:rPr>
      <w:rFonts w:cs="Times New Roman"/>
    </w:rPr>
  </w:style>
  <w:style w:type="character" w:customStyle="1" w:styleId="20">
    <w:name w:val="Заголовок 2 Знак"/>
    <w:basedOn w:val="a0"/>
    <w:link w:val="2"/>
    <w:rsid w:val="00B53E84"/>
    <w:rPr>
      <w:rFonts w:ascii="Arial" w:eastAsia="Times New Roman" w:hAnsi="Arial" w:cs="Arial"/>
      <w:b/>
      <w:bCs/>
      <w:i/>
      <w:iCs/>
      <w:sz w:val="28"/>
      <w:szCs w:val="24"/>
      <w:lang w:eastAsia="ar-SA"/>
    </w:rPr>
  </w:style>
  <w:style w:type="character" w:customStyle="1" w:styleId="30">
    <w:name w:val="Заголовок 3 Знак"/>
    <w:basedOn w:val="a0"/>
    <w:link w:val="3"/>
    <w:rsid w:val="00B53E84"/>
    <w:rPr>
      <w:rFonts w:ascii="Arial" w:eastAsia="Times New Roman" w:hAnsi="Arial" w:cs="Arial"/>
      <w:i/>
      <w:iCs/>
      <w:sz w:val="28"/>
      <w:szCs w:val="24"/>
      <w:lang w:eastAsia="ar-SA"/>
    </w:rPr>
  </w:style>
  <w:style w:type="character" w:customStyle="1" w:styleId="60">
    <w:name w:val="Заголовок 6 Знак"/>
    <w:basedOn w:val="a0"/>
    <w:link w:val="6"/>
    <w:rsid w:val="00B53E84"/>
    <w:rPr>
      <w:rFonts w:ascii="Times New Roman" w:eastAsia="Times New Roman" w:hAnsi="Times New Roman" w:cs="Times New Roman"/>
      <w:b/>
      <w:bCs/>
      <w:lang w:eastAsia="ar-SA"/>
    </w:rPr>
  </w:style>
  <w:style w:type="paragraph" w:styleId="a7">
    <w:name w:val="Body Text"/>
    <w:basedOn w:val="a"/>
    <w:link w:val="a8"/>
    <w:rsid w:val="00B53E84"/>
    <w:pPr>
      <w:suppressAutoHyphens/>
      <w:spacing w:after="0" w:line="240" w:lineRule="auto"/>
      <w:jc w:val="both"/>
    </w:pPr>
    <w:rPr>
      <w:rFonts w:ascii="Times New Roman" w:hAnsi="Times New Roman"/>
      <w:i/>
      <w:sz w:val="28"/>
      <w:szCs w:val="24"/>
      <w:lang w:eastAsia="ar-SA"/>
    </w:rPr>
  </w:style>
  <w:style w:type="character" w:customStyle="1" w:styleId="a8">
    <w:name w:val="Основной текст Знак"/>
    <w:basedOn w:val="a0"/>
    <w:link w:val="a7"/>
    <w:rsid w:val="00B53E84"/>
    <w:rPr>
      <w:rFonts w:ascii="Times New Roman" w:eastAsia="Times New Roman" w:hAnsi="Times New Roman" w:cs="Times New Roman"/>
      <w:i/>
      <w:sz w:val="28"/>
      <w:szCs w:val="24"/>
      <w:lang w:eastAsia="ar-SA"/>
    </w:rPr>
  </w:style>
  <w:style w:type="character" w:customStyle="1" w:styleId="80">
    <w:name w:val="Заголовок 8 Знак"/>
    <w:basedOn w:val="a0"/>
    <w:link w:val="8"/>
    <w:uiPriority w:val="9"/>
    <w:semiHidden/>
    <w:rsid w:val="00B65888"/>
    <w:rPr>
      <w:rFonts w:asciiTheme="majorHAnsi" w:eastAsiaTheme="majorEastAsia" w:hAnsiTheme="majorHAnsi" w:cstheme="majorBidi"/>
      <w:color w:val="272727" w:themeColor="text1" w:themeTint="D8"/>
      <w:sz w:val="21"/>
      <w:szCs w:val="21"/>
      <w:lang w:eastAsia="ru-RU"/>
    </w:rPr>
  </w:style>
  <w:style w:type="paragraph" w:styleId="a9">
    <w:name w:val="No Spacing"/>
    <w:uiPriority w:val="1"/>
    <w:qFormat/>
    <w:rsid w:val="00D17FB2"/>
    <w:pPr>
      <w:spacing w:after="0" w:line="240" w:lineRule="auto"/>
    </w:pPr>
    <w:rPr>
      <w:rFonts w:eastAsiaTheme="minorEastAsia"/>
    </w:rPr>
  </w:style>
  <w:style w:type="paragraph" w:styleId="aa">
    <w:name w:val="List Paragraph"/>
    <w:basedOn w:val="a"/>
    <w:link w:val="ab"/>
    <w:uiPriority w:val="34"/>
    <w:qFormat/>
    <w:rsid w:val="008C0B3F"/>
    <w:pPr>
      <w:spacing w:after="160" w:line="259" w:lineRule="auto"/>
      <w:ind w:left="720"/>
      <w:contextualSpacing/>
    </w:pPr>
    <w:rPr>
      <w:rFonts w:asciiTheme="minorHAnsi" w:eastAsiaTheme="minorEastAsia" w:hAnsiTheme="minorHAnsi" w:cstheme="minorBidi"/>
    </w:rPr>
  </w:style>
  <w:style w:type="character" w:customStyle="1" w:styleId="ab">
    <w:name w:val="Абзац списка Знак"/>
    <w:basedOn w:val="a0"/>
    <w:link w:val="aa"/>
    <w:uiPriority w:val="34"/>
    <w:rsid w:val="008C0B3F"/>
    <w:rPr>
      <w:rFonts w:eastAsiaTheme="minorEastAsia"/>
      <w:lang w:eastAsia="ru-RU"/>
    </w:rPr>
  </w:style>
  <w:style w:type="paragraph" w:styleId="ac">
    <w:name w:val="Normal (Web)"/>
    <w:basedOn w:val="a"/>
    <w:uiPriority w:val="99"/>
    <w:semiHidden/>
    <w:unhideWhenUsed/>
    <w:rsid w:val="00B272FE"/>
    <w:pPr>
      <w:spacing w:before="100" w:beforeAutospacing="1" w:after="100" w:afterAutospacing="1" w:line="240" w:lineRule="auto"/>
    </w:pPr>
    <w:rPr>
      <w:rFonts w:ascii="Times New Roman" w:hAnsi="Times New Roman"/>
      <w:sz w:val="24"/>
      <w:szCs w:val="24"/>
    </w:rPr>
  </w:style>
  <w:style w:type="character" w:styleId="ad">
    <w:name w:val="Hyperlink"/>
    <w:link w:val="11"/>
    <w:uiPriority w:val="99"/>
    <w:rsid w:val="0077751B"/>
    <w:rPr>
      <w:color w:val="0000FF"/>
      <w:u w:val="single"/>
      <w:lang w:eastAsia="ru-RU"/>
    </w:rPr>
  </w:style>
  <w:style w:type="paragraph" w:customStyle="1" w:styleId="11">
    <w:name w:val="Гиперссылка1"/>
    <w:link w:val="ad"/>
    <w:uiPriority w:val="99"/>
    <w:rsid w:val="0077751B"/>
    <w:pPr>
      <w:spacing w:after="0" w:line="240" w:lineRule="auto"/>
    </w:pPr>
    <w:rPr>
      <w:color w:val="0000FF"/>
      <w:u w:val="single"/>
    </w:rPr>
  </w:style>
  <w:style w:type="paragraph" w:customStyle="1" w:styleId="31">
    <w:name w:val="Основной текст 31"/>
    <w:basedOn w:val="a"/>
    <w:rsid w:val="00554F26"/>
    <w:pPr>
      <w:spacing w:after="0" w:line="240" w:lineRule="auto"/>
      <w:jc w:val="both"/>
    </w:pPr>
    <w:rPr>
      <w:rFonts w:ascii="Times New Roman" w:hAnsi="Times New Roman"/>
      <w:b/>
      <w:sz w:val="28"/>
      <w:szCs w:val="24"/>
      <w:lang w:eastAsia="ar-SA"/>
    </w:rPr>
  </w:style>
  <w:style w:type="paragraph" w:styleId="ae">
    <w:name w:val="Subtitle"/>
    <w:basedOn w:val="10"/>
    <w:next w:val="10"/>
    <w:rsid w:val="00AC6CCD"/>
    <w:pPr>
      <w:keepNext/>
      <w:keepLines/>
      <w:spacing w:before="360" w:after="80"/>
    </w:pPr>
    <w:rPr>
      <w:rFonts w:ascii="Georgia" w:eastAsia="Georgia" w:hAnsi="Georgia" w:cs="Georgia"/>
      <w:i/>
      <w:color w:val="666666"/>
      <w:sz w:val="48"/>
      <w:szCs w:val="48"/>
    </w:rPr>
  </w:style>
  <w:style w:type="table" w:customStyle="1" w:styleId="af">
    <w:basedOn w:val="TableNormal"/>
    <w:rsid w:val="00AC6CCD"/>
    <w:tblPr>
      <w:tblStyleRowBandSize w:val="1"/>
      <w:tblStyleColBandSize w:val="1"/>
      <w:tblCellMar>
        <w:left w:w="115" w:type="dxa"/>
        <w:right w:w="115" w:type="dxa"/>
      </w:tblCellMar>
    </w:tblPr>
  </w:style>
  <w:style w:type="table" w:customStyle="1" w:styleId="af0">
    <w:basedOn w:val="TableNormal"/>
    <w:rsid w:val="00AC6CCD"/>
    <w:tblPr>
      <w:tblStyleRowBandSize w:val="1"/>
      <w:tblStyleColBandSize w:val="1"/>
      <w:tblCellMar>
        <w:left w:w="115" w:type="dxa"/>
        <w:right w:w="115" w:type="dxa"/>
      </w:tblCellMar>
    </w:tblPr>
  </w:style>
  <w:style w:type="table" w:customStyle="1" w:styleId="af1">
    <w:basedOn w:val="TableNormal"/>
    <w:rsid w:val="00AC6CCD"/>
    <w:tblPr>
      <w:tblStyleRowBandSize w:val="1"/>
      <w:tblStyleColBandSize w:val="1"/>
      <w:tblCellMar>
        <w:left w:w="115" w:type="dxa"/>
        <w:right w:w="115" w:type="dxa"/>
      </w:tblCellMar>
    </w:tblPr>
  </w:style>
  <w:style w:type="table" w:customStyle="1" w:styleId="af2">
    <w:basedOn w:val="TableNormal"/>
    <w:rsid w:val="00AC6CCD"/>
    <w:tblPr>
      <w:tblStyleRowBandSize w:val="1"/>
      <w:tblStyleColBandSize w:val="1"/>
      <w:tblCellMar>
        <w:left w:w="115" w:type="dxa"/>
        <w:right w:w="115" w:type="dxa"/>
      </w:tblCellMar>
    </w:tblPr>
  </w:style>
  <w:style w:type="table" w:customStyle="1" w:styleId="af3">
    <w:basedOn w:val="TableNormal"/>
    <w:rsid w:val="00AC6CCD"/>
    <w:tblPr>
      <w:tblStyleRowBandSize w:val="1"/>
      <w:tblStyleColBandSize w:val="1"/>
      <w:tblCellMar>
        <w:left w:w="115" w:type="dxa"/>
        <w:right w:w="115" w:type="dxa"/>
      </w:tblCellMar>
    </w:tblPr>
  </w:style>
  <w:style w:type="table" w:customStyle="1" w:styleId="af4">
    <w:basedOn w:val="TableNormal"/>
    <w:rsid w:val="00AC6CCD"/>
    <w:tblPr>
      <w:tblStyleRowBandSize w:val="1"/>
      <w:tblStyleColBandSize w:val="1"/>
      <w:tblCellMar>
        <w:left w:w="115" w:type="dxa"/>
        <w:right w:w="115" w:type="dxa"/>
      </w:tblCellMar>
    </w:tblPr>
  </w:style>
  <w:style w:type="table" w:customStyle="1" w:styleId="af5">
    <w:basedOn w:val="TableNormal"/>
    <w:rsid w:val="00AC6CCD"/>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121370" TargetMode="External"/><Relationship Id="rId5" Type="http://schemas.openxmlformats.org/officeDocument/2006/relationships/webSettings" Target="webSettings.xml"/><Relationship Id="rId10" Type="http://schemas.openxmlformats.org/officeDocument/2006/relationships/hyperlink" Target="https://profspo.ru/books/116273"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ABPyEVuWxwjw01MTchg9zKHGmXH3kqn9htnFEHz/u10=</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oaUbHk3HBPvG01EIHl30ewagf6DAGRMv1goEdb9uxVo=</DigestValue>
    </Reference>
  </SignedInfo>
  <SignatureValue>gaTdLBYSJpKYPnEBy/Bm4uckt/pben1KHL5P9K5CvVJvMlb7ESE0lJgA5o6HplM5
84njbppmJM6L953HK6OGsw==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0/09/xmldsig#sha1"/>
        <DigestValue>XS9XCqrmEWQlaMu942pZNu6tYH8=</DigestValue>
      </Reference>
      <Reference URI="/word/document.xml?ContentType=application/vnd.openxmlformats-officedocument.wordprocessingml.document.main+xml">
        <DigestMethod Algorithm="http://www.w3.org/2000/09/xmldsig#sha1"/>
        <DigestValue>iNztKEgqiPUj7OyZE6O+6Ni12Ns=</DigestValue>
      </Reference>
      <Reference URI="/word/endnotes.xml?ContentType=application/vnd.openxmlformats-officedocument.wordprocessingml.endnotes+xml">
        <DigestMethod Algorithm="http://www.w3.org/2000/09/xmldsig#sha1"/>
        <DigestValue>QDW5EOaIZkUHqsEWUQf2Ssz7zCg=</DigestValue>
      </Reference>
      <Reference URI="/word/fontTable.xml?ContentType=application/vnd.openxmlformats-officedocument.wordprocessingml.fontTable+xml">
        <DigestMethod Algorithm="http://www.w3.org/2000/09/xmldsig#sha1"/>
        <DigestValue>YFlUzCDQyq1Es1eibuIaW11DzLk=</DigestValue>
      </Reference>
      <Reference URI="/word/footer1.xml?ContentType=application/vnd.openxmlformats-officedocument.wordprocessingml.footer+xml">
        <DigestMethod Algorithm="http://www.w3.org/2000/09/xmldsig#sha1"/>
        <DigestValue>N5GbwMR7rlVXgzzZYe4ZnE64FZE=</DigestValue>
      </Reference>
      <Reference URI="/word/footer2.xml?ContentType=application/vnd.openxmlformats-officedocument.wordprocessingml.footer+xml">
        <DigestMethod Algorithm="http://www.w3.org/2000/09/xmldsig#sha1"/>
        <DigestValue>st/kFUHhp9q2IQZEZv1JX67IMw0=</DigestValue>
      </Reference>
      <Reference URI="/word/footnotes.xml?ContentType=application/vnd.openxmlformats-officedocument.wordprocessingml.footnotes+xml">
        <DigestMethod Algorithm="http://www.w3.org/2000/09/xmldsig#sha1"/>
        <DigestValue>3qkqGirtD8QfWYO58cKbz3LpOh8=</DigestValue>
      </Reference>
      <Reference URI="/word/numbering.xml?ContentType=application/vnd.openxmlformats-officedocument.wordprocessingml.numbering+xml">
        <DigestMethod Algorithm="http://www.w3.org/2000/09/xmldsig#sha1"/>
        <DigestValue>jHbllj3AL0/8ej43SW+BhNG3Uj4=</DigestValue>
      </Reference>
      <Reference URI="/word/settings.xml?ContentType=application/vnd.openxmlformats-officedocument.wordprocessingml.settings+xml">
        <DigestMethod Algorithm="http://www.w3.org/2000/09/xmldsig#sha1"/>
        <DigestValue>LDwpW8NzS5z9ogRhu8mgmq3O7JE=</DigestValue>
      </Reference>
      <Reference URI="/word/styles.xml?ContentType=application/vnd.openxmlformats-officedocument.wordprocessingml.styles+xml">
        <DigestMethod Algorithm="http://www.w3.org/2000/09/xmldsig#sha1"/>
        <DigestValue>GtQjKQDrli/saZxvhDM18Ni15cA=</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2024-09-02T11:27:12Z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2024-09-02T11:27:12Z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8ywnyJom6GBtlggxFmx//O9g/Q==">CgMxLjAyCGguZ2pkZ3hzMgloLjMwajB6bGwyCWguMWZvYjl0ZTIJaC4zem55c2g3MgloLjJldDkycDAyCGgudHlqY3d0OAByITFOSkItMG0wRzFjY2VlUWdTTWxrNjE0dndxVXZ1dS11Mg==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3964</Words>
  <Characters>22596</Characters>
  <Application>Microsoft Office Word</Application>
  <DocSecurity>0</DocSecurity>
  <Lines>188</Lines>
  <Paragraphs>53</Paragraphs>
  <ScaleCrop>false</ScaleCrop>
  <Company/>
  <LinksUpToDate>false</LinksUpToDate>
  <CharactersWithSpaces>26507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Shemyakina</dc:creator>
  <cp:lastModifiedBy>User</cp:lastModifiedBy>
  <cp:revision>4</cp:revision>
  <dcterms:created xsi:type="dcterms:W3CDTF">2024-08-26T12:39:00Z</dcterms:created>
  <dcterms:modified xsi:type="dcterms:W3CDTF">2024-09-02T11:27:00Z</dcterms:modified>
</cp:coreProperties>
</file>